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rFonts w:ascii="华文中宋" w:eastAsia="华文中宋" w:hAnsi="华文中宋" w:cs="华文中宋"/>
          <w:b/>
          <w:bCs/>
          <w:kern w:val="0"/>
          <w:sz w:val="52"/>
          <w:szCs w:val="52"/>
          <w:lang w:val="zh-TW" w:eastAsia="zh-TW"/>
        </w:rPr>
      </w:pPr>
      <w:r>
        <w:rPr>
          <w:rFonts w:ascii="华文中宋" w:eastAsia="华文中宋" w:hAnsi="华文中宋" w:cs="华文中宋"/>
          <w:b/>
          <w:bCs/>
          <w:kern w:val="0"/>
          <w:sz w:val="52"/>
          <w:szCs w:val="52"/>
          <w:lang w:val="zh-TW" w:eastAsia="zh-TW"/>
        </w:rPr>
        <w:t>新疆财政支出绩效自评报告</w:t>
      </w:r>
    </w:p>
    <w:p w:rsidR="00755C6A" w:rsidRDefault="00755C6A" w:rsidP="00755C6A">
      <w:pPr>
        <w:pStyle w:val="Af4"/>
        <w:spacing w:line="540" w:lineRule="exact"/>
        <w:jc w:val="center"/>
        <w:rPr>
          <w:rFonts w:ascii="华文中宋" w:eastAsia="华文中宋" w:hAnsi="华文中宋" w:cs="华文中宋"/>
          <w:b/>
          <w:bCs/>
          <w:kern w:val="0"/>
          <w:sz w:val="52"/>
          <w:szCs w:val="52"/>
        </w:rPr>
      </w:pPr>
    </w:p>
    <w:p w:rsidR="00755C6A" w:rsidRDefault="00755C6A" w:rsidP="00755C6A">
      <w:pPr>
        <w:pStyle w:val="Af4"/>
        <w:spacing w:line="540" w:lineRule="exact"/>
        <w:jc w:val="center"/>
        <w:rPr>
          <w:kern w:val="0"/>
          <w:sz w:val="36"/>
          <w:szCs w:val="36"/>
          <w:lang w:val="zh-TW" w:eastAsia="zh-TW"/>
        </w:rPr>
      </w:pPr>
      <w:r>
        <w:rPr>
          <w:rFonts w:ascii="仿宋_GB2312" w:eastAsia="仿宋_GB2312" w:hAnsi="仿宋_GB2312" w:cs="仿宋_GB2312"/>
          <w:kern w:val="0"/>
          <w:sz w:val="36"/>
          <w:szCs w:val="36"/>
          <w:lang w:val="zh-TW" w:eastAsia="zh-TW"/>
        </w:rPr>
        <w:t>（201</w:t>
      </w:r>
      <w:r w:rsidR="00375006">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年度）</w:t>
      </w: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jc w:val="center"/>
        <w:rPr>
          <w:kern w:val="0"/>
          <w:sz w:val="30"/>
          <w:szCs w:val="30"/>
        </w:rPr>
      </w:pPr>
    </w:p>
    <w:p w:rsidR="00755C6A" w:rsidRDefault="00755C6A" w:rsidP="00755C6A">
      <w:pPr>
        <w:pStyle w:val="Af4"/>
        <w:spacing w:line="540" w:lineRule="exact"/>
        <w:rPr>
          <w:kern w:val="0"/>
          <w:sz w:val="30"/>
          <w:szCs w:val="30"/>
        </w:rPr>
      </w:pPr>
    </w:p>
    <w:p w:rsidR="00755C6A" w:rsidRDefault="00755C6A" w:rsidP="00BF34F4">
      <w:pPr>
        <w:pStyle w:val="Af4"/>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项目名称：</w:t>
      </w:r>
      <w:r w:rsidR="00BF34F4">
        <w:rPr>
          <w:rFonts w:ascii="仿宋_GB2312" w:eastAsia="仿宋_GB2312" w:hAnsi="仿宋_GB2312" w:cs="仿宋_GB2312" w:hint="eastAsia"/>
          <w:kern w:val="0"/>
          <w:sz w:val="36"/>
          <w:szCs w:val="36"/>
          <w:lang w:val="zh-TW"/>
        </w:rPr>
        <w:t>农产品</w:t>
      </w:r>
      <w:r w:rsidR="003F5FC9">
        <w:rPr>
          <w:rFonts w:ascii="仿宋_GB2312" w:eastAsia="仿宋_GB2312" w:hAnsi="仿宋_GB2312" w:cs="仿宋_GB2312" w:hint="eastAsia"/>
          <w:kern w:val="0"/>
          <w:sz w:val="36"/>
          <w:szCs w:val="36"/>
          <w:lang w:val="zh-TW"/>
        </w:rPr>
        <w:t>检</w:t>
      </w:r>
      <w:r w:rsidR="00BF34F4">
        <w:rPr>
          <w:rFonts w:ascii="仿宋_GB2312" w:eastAsia="仿宋_GB2312" w:hAnsi="仿宋_GB2312" w:cs="仿宋_GB2312" w:hint="eastAsia"/>
          <w:kern w:val="0"/>
          <w:sz w:val="36"/>
          <w:szCs w:val="36"/>
          <w:lang w:val="zh-TW"/>
        </w:rPr>
        <w:t>测</w:t>
      </w:r>
      <w:r w:rsidR="003F5FC9">
        <w:rPr>
          <w:rFonts w:ascii="仿宋_GB2312" w:eastAsia="仿宋_GB2312" w:hAnsi="仿宋_GB2312" w:cs="仿宋_GB2312" w:hint="eastAsia"/>
          <w:kern w:val="0"/>
          <w:sz w:val="36"/>
          <w:szCs w:val="36"/>
          <w:lang w:val="zh-TW"/>
        </w:rPr>
        <w:t>中心</w:t>
      </w:r>
      <w:r w:rsidR="00BF34F4">
        <w:rPr>
          <w:rFonts w:ascii="仿宋_GB2312" w:eastAsia="仿宋_GB2312" w:hAnsi="仿宋_GB2312" w:cs="仿宋_GB2312" w:hint="eastAsia"/>
          <w:kern w:val="0"/>
          <w:sz w:val="36"/>
          <w:szCs w:val="36"/>
          <w:lang w:val="zh-TW"/>
        </w:rPr>
        <w:t>双认证费</w:t>
      </w:r>
      <w:r w:rsidR="003F5FC9">
        <w:rPr>
          <w:rFonts w:ascii="仿宋_GB2312" w:eastAsia="仿宋_GB2312" w:hAnsi="仿宋_GB2312" w:cs="仿宋_GB2312" w:hint="eastAsia"/>
          <w:kern w:val="0"/>
          <w:sz w:val="36"/>
          <w:szCs w:val="36"/>
          <w:lang w:val="zh-TW"/>
        </w:rPr>
        <w:t>项目</w:t>
      </w:r>
    </w:p>
    <w:p w:rsidR="00755C6A" w:rsidRDefault="00755C6A" w:rsidP="00755C6A">
      <w:pPr>
        <w:pStyle w:val="Af4"/>
        <w:spacing w:line="700" w:lineRule="exact"/>
        <w:ind w:firstLineChars="200" w:firstLine="720"/>
        <w:jc w:val="left"/>
        <w:rPr>
          <w:kern w:val="0"/>
          <w:sz w:val="36"/>
          <w:szCs w:val="36"/>
          <w:lang w:val="zh-TW"/>
        </w:rPr>
      </w:pPr>
      <w:r>
        <w:rPr>
          <w:rFonts w:ascii="仿宋_GB2312" w:eastAsia="仿宋_GB2312" w:hAnsi="仿宋_GB2312" w:cs="仿宋_GB2312"/>
          <w:kern w:val="0"/>
          <w:sz w:val="36"/>
          <w:szCs w:val="36"/>
          <w:lang w:val="zh-TW" w:eastAsia="zh-TW"/>
        </w:rPr>
        <w:t>实施单位（公章）：</w:t>
      </w:r>
      <w:r w:rsidR="00583C0F">
        <w:rPr>
          <w:rFonts w:ascii="仿宋_GB2312" w:eastAsia="仿宋_GB2312" w:hAnsi="仿宋_GB2312" w:cs="仿宋_GB2312" w:hint="eastAsia"/>
          <w:kern w:val="0"/>
          <w:sz w:val="36"/>
          <w:szCs w:val="36"/>
          <w:lang w:val="zh-TW"/>
        </w:rPr>
        <w:t>泽普县农</w:t>
      </w:r>
      <w:r w:rsidR="00BF34F4">
        <w:rPr>
          <w:rFonts w:ascii="仿宋_GB2312" w:eastAsia="仿宋_GB2312" w:hAnsi="仿宋_GB2312" w:cs="仿宋_GB2312" w:hint="eastAsia"/>
          <w:kern w:val="0"/>
          <w:sz w:val="36"/>
          <w:szCs w:val="36"/>
          <w:lang w:val="zh-TW"/>
        </w:rPr>
        <w:t>产品质量安全检验检测</w:t>
      </w:r>
      <w:r w:rsidR="00583C0F">
        <w:rPr>
          <w:rFonts w:ascii="仿宋_GB2312" w:eastAsia="仿宋_GB2312" w:hAnsi="仿宋_GB2312" w:cs="仿宋_GB2312" w:hint="eastAsia"/>
          <w:kern w:val="0"/>
          <w:sz w:val="36"/>
          <w:szCs w:val="36"/>
          <w:lang w:val="zh-TW"/>
        </w:rPr>
        <w:t>中心</w:t>
      </w:r>
    </w:p>
    <w:p w:rsidR="00755C6A" w:rsidRDefault="00755C6A" w:rsidP="00755C6A">
      <w:pPr>
        <w:pStyle w:val="Af4"/>
        <w:spacing w:line="70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主管部门（公章）：</w:t>
      </w:r>
      <w:r w:rsidR="00583C0F">
        <w:rPr>
          <w:rFonts w:ascii="仿宋_GB2312" w:eastAsia="仿宋_GB2312" w:hAnsi="仿宋_GB2312" w:cs="仿宋_GB2312" w:hint="eastAsia"/>
          <w:kern w:val="0"/>
          <w:sz w:val="36"/>
          <w:szCs w:val="36"/>
          <w:lang w:val="zh-TW"/>
        </w:rPr>
        <w:t>泽普县农业局</w:t>
      </w:r>
    </w:p>
    <w:p w:rsidR="00755C6A" w:rsidRDefault="00755C6A" w:rsidP="00755C6A">
      <w:pPr>
        <w:pStyle w:val="Af4"/>
        <w:spacing w:line="700" w:lineRule="exact"/>
        <w:ind w:firstLineChars="200" w:firstLine="720"/>
        <w:jc w:val="left"/>
        <w:rPr>
          <w:kern w:val="0"/>
          <w:sz w:val="36"/>
          <w:szCs w:val="36"/>
          <w:lang w:val="zh-TW" w:eastAsia="zh-TW"/>
        </w:rPr>
      </w:pPr>
      <w:r>
        <w:rPr>
          <w:rFonts w:ascii="仿宋_GB2312" w:eastAsia="仿宋_GB2312" w:hAnsi="仿宋_GB2312" w:cs="仿宋_GB2312"/>
          <w:kern w:val="0"/>
          <w:sz w:val="36"/>
          <w:szCs w:val="36"/>
          <w:lang w:val="zh-TW" w:eastAsia="zh-TW"/>
        </w:rPr>
        <w:t>项目负责人（签章）：</w:t>
      </w:r>
      <w:r w:rsidR="00BF34F4">
        <w:rPr>
          <w:rFonts w:ascii="仿宋_GB2312" w:eastAsia="仿宋_GB2312" w:hAnsi="仿宋_GB2312" w:cs="仿宋_GB2312" w:hint="eastAsia"/>
          <w:kern w:val="0"/>
          <w:sz w:val="36"/>
          <w:szCs w:val="36"/>
          <w:lang w:val="zh-TW"/>
        </w:rPr>
        <w:t>张新志</w:t>
      </w:r>
    </w:p>
    <w:p w:rsidR="00755C6A" w:rsidRDefault="00755C6A" w:rsidP="00755C6A">
      <w:pPr>
        <w:pStyle w:val="Af4"/>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lang w:val="zh-TW"/>
        </w:rPr>
        <w:t>7</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lang w:val="zh-TW"/>
        </w:rPr>
        <w:t>1</w:t>
      </w:r>
      <w:r w:rsidR="00AE6A23">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E769FE" w:rsidRPr="00D17F2E" w:rsidRDefault="00E769FE" w:rsidP="00755C6A">
      <w:pPr>
        <w:pStyle w:val="Af4"/>
        <w:spacing w:line="700" w:lineRule="exact"/>
        <w:ind w:firstLineChars="200" w:firstLine="624"/>
        <w:jc w:val="left"/>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E769FE" w:rsidRDefault="00E769FE" w:rsidP="007A0351">
      <w:pPr>
        <w:adjustRightInd w:val="0"/>
        <w:snapToGrid w:val="0"/>
        <w:spacing w:line="560" w:lineRule="exact"/>
        <w:ind w:firstLineChars="200" w:firstLine="627"/>
        <w:rPr>
          <w:rStyle w:val="a5"/>
          <w:rFonts w:ascii="楷体" w:eastAsia="楷体" w:hAnsi="楷体"/>
          <w:spacing w:val="-4"/>
          <w:sz w:val="32"/>
          <w:szCs w:val="32"/>
        </w:rPr>
      </w:pPr>
      <w:r w:rsidRPr="00D17F2E">
        <w:rPr>
          <w:rStyle w:val="a5"/>
          <w:rFonts w:ascii="楷体" w:eastAsia="楷体" w:hAnsi="楷体" w:hint="eastAsia"/>
          <w:spacing w:val="-4"/>
          <w:sz w:val="32"/>
          <w:szCs w:val="32"/>
        </w:rPr>
        <w:t>（一）项目单位基本情况</w:t>
      </w:r>
    </w:p>
    <w:p w:rsidR="00583C0F" w:rsidRPr="00B712B1" w:rsidRDefault="00583C0F" w:rsidP="004D1C06">
      <w:pPr>
        <w:spacing w:line="480" w:lineRule="exact"/>
        <w:ind w:firstLineChars="200" w:firstLine="624"/>
        <w:rPr>
          <w:rFonts w:ascii="仿宋" w:eastAsia="仿宋" w:hAnsi="仿宋"/>
          <w:bCs/>
          <w:spacing w:val="-4"/>
          <w:sz w:val="32"/>
          <w:szCs w:val="32"/>
        </w:rPr>
      </w:pPr>
      <w:r w:rsidRPr="00B712B1">
        <w:rPr>
          <w:rFonts w:ascii="仿宋" w:eastAsia="仿宋" w:hAnsi="仿宋" w:hint="eastAsia"/>
          <w:bCs/>
          <w:spacing w:val="-4"/>
          <w:sz w:val="32"/>
          <w:szCs w:val="32"/>
        </w:rPr>
        <w:t>承担着参与制定全县农</w:t>
      </w:r>
      <w:r w:rsidR="004D1C06">
        <w:rPr>
          <w:rFonts w:ascii="仿宋" w:eastAsia="仿宋" w:hAnsi="仿宋" w:hint="eastAsia"/>
          <w:bCs/>
          <w:spacing w:val="-4"/>
          <w:sz w:val="32"/>
          <w:szCs w:val="32"/>
        </w:rPr>
        <w:t>产品质量安全检验检测工作</w:t>
      </w:r>
      <w:r w:rsidRPr="00B712B1">
        <w:rPr>
          <w:rFonts w:ascii="仿宋" w:eastAsia="仿宋" w:hAnsi="仿宋" w:hint="eastAsia"/>
          <w:bCs/>
          <w:spacing w:val="-4"/>
          <w:sz w:val="32"/>
          <w:szCs w:val="32"/>
        </w:rPr>
        <w:t>；</w:t>
      </w:r>
      <w:r w:rsidR="004D1C06">
        <w:rPr>
          <w:rFonts w:ascii="仿宋" w:eastAsia="仿宋" w:hAnsi="仿宋" w:hint="eastAsia"/>
          <w:bCs/>
          <w:spacing w:val="-4"/>
          <w:sz w:val="32"/>
          <w:szCs w:val="32"/>
        </w:rPr>
        <w:t>参加</w:t>
      </w:r>
      <w:r w:rsidRPr="00B712B1">
        <w:rPr>
          <w:rFonts w:ascii="仿宋" w:eastAsia="仿宋" w:hAnsi="仿宋" w:hint="eastAsia"/>
          <w:bCs/>
          <w:spacing w:val="-4"/>
          <w:sz w:val="32"/>
          <w:szCs w:val="32"/>
        </w:rPr>
        <w:t>农</w:t>
      </w:r>
      <w:r w:rsidR="004D1C06">
        <w:rPr>
          <w:rFonts w:ascii="仿宋" w:eastAsia="仿宋" w:hAnsi="仿宋" w:hint="eastAsia"/>
          <w:bCs/>
          <w:spacing w:val="-4"/>
          <w:sz w:val="32"/>
          <w:szCs w:val="32"/>
        </w:rPr>
        <w:t>产品检测技术</w:t>
      </w:r>
      <w:r w:rsidRPr="00B712B1">
        <w:rPr>
          <w:rFonts w:ascii="仿宋" w:eastAsia="仿宋" w:hAnsi="仿宋" w:hint="eastAsia"/>
          <w:bCs/>
          <w:spacing w:val="-4"/>
          <w:sz w:val="32"/>
          <w:szCs w:val="32"/>
        </w:rPr>
        <w:t>的专业培训，提高</w:t>
      </w:r>
      <w:r w:rsidR="004D1C06">
        <w:rPr>
          <w:rFonts w:ascii="仿宋" w:eastAsia="仿宋" w:hAnsi="仿宋" w:hint="eastAsia"/>
          <w:bCs/>
          <w:spacing w:val="-4"/>
          <w:sz w:val="32"/>
          <w:szCs w:val="32"/>
        </w:rPr>
        <w:t>农产品检测质量</w:t>
      </w:r>
      <w:r w:rsidRPr="00B712B1">
        <w:rPr>
          <w:rFonts w:ascii="仿宋" w:eastAsia="仿宋" w:hAnsi="仿宋" w:hint="eastAsia"/>
          <w:bCs/>
          <w:spacing w:val="-4"/>
          <w:sz w:val="32"/>
          <w:szCs w:val="32"/>
        </w:rPr>
        <w:t>；</w:t>
      </w:r>
      <w:r w:rsidR="004D1C06">
        <w:rPr>
          <w:rFonts w:ascii="仿宋" w:eastAsia="仿宋" w:hAnsi="仿宋" w:hint="eastAsia"/>
          <w:bCs/>
          <w:spacing w:val="-4"/>
          <w:sz w:val="32"/>
          <w:szCs w:val="32"/>
        </w:rPr>
        <w:t>引</w:t>
      </w:r>
      <w:r w:rsidRPr="00B712B1">
        <w:rPr>
          <w:rFonts w:ascii="仿宋" w:eastAsia="仿宋" w:hAnsi="仿宋" w:hint="eastAsia"/>
          <w:bCs/>
          <w:spacing w:val="-4"/>
          <w:sz w:val="32"/>
          <w:szCs w:val="32"/>
        </w:rPr>
        <w:t>导全县农</w:t>
      </w:r>
      <w:r w:rsidR="004D1C06">
        <w:rPr>
          <w:rFonts w:ascii="仿宋" w:eastAsia="仿宋" w:hAnsi="仿宋" w:hint="eastAsia"/>
          <w:bCs/>
          <w:spacing w:val="-4"/>
          <w:sz w:val="32"/>
          <w:szCs w:val="32"/>
        </w:rPr>
        <w:t>产品种植，让群众吃上健康绿色的农产品。</w:t>
      </w:r>
      <w:r w:rsidRPr="00B712B1">
        <w:rPr>
          <w:rFonts w:ascii="仿宋" w:eastAsia="仿宋" w:hAnsi="仿宋" w:hint="eastAsia"/>
          <w:bCs/>
          <w:spacing w:val="-4"/>
          <w:sz w:val="32"/>
          <w:szCs w:val="32"/>
        </w:rPr>
        <w:t>制定</w:t>
      </w:r>
      <w:r w:rsidR="004D1C06">
        <w:rPr>
          <w:rFonts w:ascii="仿宋" w:eastAsia="仿宋" w:hAnsi="仿宋" w:hint="eastAsia"/>
          <w:bCs/>
          <w:spacing w:val="-4"/>
          <w:sz w:val="32"/>
          <w:szCs w:val="32"/>
        </w:rPr>
        <w:t>农产品检验检测</w:t>
      </w:r>
      <w:r w:rsidRPr="00B712B1">
        <w:rPr>
          <w:rFonts w:ascii="仿宋" w:eastAsia="仿宋" w:hAnsi="仿宋" w:hint="eastAsia"/>
          <w:bCs/>
          <w:spacing w:val="-4"/>
          <w:sz w:val="32"/>
          <w:szCs w:val="32"/>
        </w:rPr>
        <w:t>方案，提供</w:t>
      </w:r>
      <w:r w:rsidR="004D1C06">
        <w:rPr>
          <w:rFonts w:ascii="仿宋" w:eastAsia="仿宋" w:hAnsi="仿宋" w:hint="eastAsia"/>
          <w:bCs/>
          <w:spacing w:val="-4"/>
          <w:sz w:val="32"/>
          <w:szCs w:val="32"/>
        </w:rPr>
        <w:t>检测信息并按时上报。</w:t>
      </w:r>
    </w:p>
    <w:p w:rsidR="00E769FE" w:rsidRPr="007C1025" w:rsidRDefault="00E769FE" w:rsidP="00583C0F">
      <w:pPr>
        <w:adjustRightInd w:val="0"/>
        <w:snapToGrid w:val="0"/>
        <w:spacing w:line="560" w:lineRule="exact"/>
        <w:ind w:firstLineChars="150" w:firstLine="470"/>
        <w:rPr>
          <w:rStyle w:val="a5"/>
          <w:rFonts w:ascii="楷体" w:eastAsia="楷体" w:hAnsi="楷体"/>
          <w:spacing w:val="-4"/>
          <w:sz w:val="32"/>
          <w:szCs w:val="32"/>
        </w:rPr>
      </w:pPr>
      <w:r w:rsidRPr="00D17F2E">
        <w:rPr>
          <w:rStyle w:val="a5"/>
          <w:rFonts w:ascii="楷体" w:eastAsia="楷体" w:hAnsi="楷体" w:hint="eastAsia"/>
          <w:spacing w:val="-4"/>
          <w:sz w:val="32"/>
          <w:szCs w:val="32"/>
        </w:rPr>
        <w:t>（二）项目预算</w:t>
      </w:r>
      <w:r w:rsidRPr="00D17F2E">
        <w:rPr>
          <w:rStyle w:val="a5"/>
          <w:rFonts w:ascii="楷体" w:eastAsia="楷体" w:hAnsi="楷体"/>
          <w:spacing w:val="-4"/>
          <w:sz w:val="32"/>
          <w:szCs w:val="32"/>
        </w:rPr>
        <w:t>绩效目标</w:t>
      </w:r>
      <w:r w:rsidR="00EA2CBE">
        <w:rPr>
          <w:rStyle w:val="a5"/>
          <w:rFonts w:ascii="楷体" w:eastAsia="楷体" w:hAnsi="楷体" w:hint="eastAsia"/>
          <w:spacing w:val="-4"/>
          <w:sz w:val="32"/>
          <w:szCs w:val="32"/>
        </w:rPr>
        <w:t>设定情况</w:t>
      </w:r>
    </w:p>
    <w:p w:rsidR="00453E6E"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1、项目预期目标及阶段性目标</w:t>
      </w:r>
    </w:p>
    <w:p w:rsidR="00453E6E" w:rsidRPr="004D1C06" w:rsidRDefault="004D1C06" w:rsidP="004D1C06">
      <w:pPr>
        <w:adjustRightInd w:val="0"/>
        <w:snapToGrid w:val="0"/>
        <w:spacing w:line="560" w:lineRule="exact"/>
        <w:ind w:firstLineChars="200" w:firstLine="624"/>
        <w:rPr>
          <w:rFonts w:ascii="仿宋" w:eastAsia="仿宋" w:hAnsi="仿宋"/>
          <w:bCs/>
          <w:spacing w:val="-4"/>
          <w:sz w:val="32"/>
          <w:szCs w:val="32"/>
        </w:rPr>
      </w:pPr>
      <w:bookmarkStart w:id="0" w:name="_Toc405279309"/>
      <w:r w:rsidRPr="004D1C06">
        <w:rPr>
          <w:rFonts w:ascii="仿宋" w:eastAsia="仿宋" w:hAnsi="仿宋" w:hint="eastAsia"/>
          <w:bCs/>
          <w:spacing w:val="-4"/>
          <w:sz w:val="32"/>
          <w:szCs w:val="32"/>
        </w:rPr>
        <w:t>此次通过“双认证”，标志着该监测站已具备国家有关法律、行政规定的基本条件和能力，能够对农产</w:t>
      </w:r>
      <w:r>
        <w:rPr>
          <w:rFonts w:ascii="仿宋" w:eastAsia="仿宋" w:hAnsi="仿宋" w:hint="eastAsia"/>
          <w:bCs/>
          <w:spacing w:val="-4"/>
          <w:sz w:val="32"/>
          <w:szCs w:val="32"/>
        </w:rPr>
        <w:t>品、种植业产品等进行检验，同时向社会出具有证明作用的数据和效果</w:t>
      </w:r>
      <w:r w:rsidR="007C1025" w:rsidRPr="004D1C06">
        <w:rPr>
          <w:rFonts w:ascii="仿宋" w:eastAsia="仿宋" w:hAnsi="仿宋"/>
          <w:bCs/>
          <w:spacing w:val="-4"/>
          <w:sz w:val="32"/>
          <w:szCs w:val="32"/>
        </w:rPr>
        <w:t>。</w:t>
      </w:r>
      <w:bookmarkEnd w:id="0"/>
    </w:p>
    <w:p w:rsidR="00001C08"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2、项目基本性质</w:t>
      </w:r>
    </w:p>
    <w:p w:rsidR="00001C08" w:rsidRPr="00EA6E20" w:rsidRDefault="001C3847" w:rsidP="007A0351">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本项目性质为</w:t>
      </w:r>
      <w:r w:rsidR="004D1C06" w:rsidRPr="00EA6E20">
        <w:rPr>
          <w:rFonts w:ascii="仿宋" w:eastAsia="仿宋" w:hAnsi="仿宋" w:hint="eastAsia"/>
          <w:bCs/>
          <w:spacing w:val="-4"/>
          <w:sz w:val="32"/>
          <w:szCs w:val="32"/>
        </w:rPr>
        <w:t>新增</w:t>
      </w:r>
      <w:r w:rsidR="00B06CA5" w:rsidRPr="00EA6E20">
        <w:rPr>
          <w:rFonts w:ascii="仿宋" w:eastAsia="仿宋" w:hAnsi="仿宋" w:hint="eastAsia"/>
          <w:bCs/>
          <w:spacing w:val="-4"/>
          <w:sz w:val="32"/>
          <w:szCs w:val="32"/>
        </w:rPr>
        <w:t>项目</w:t>
      </w:r>
      <w:r w:rsidR="004D1C06" w:rsidRPr="00EA6E20">
        <w:rPr>
          <w:rFonts w:ascii="仿宋" w:eastAsia="仿宋" w:hAnsi="仿宋" w:hint="eastAsia"/>
          <w:bCs/>
          <w:spacing w:val="-4"/>
          <w:sz w:val="32"/>
          <w:szCs w:val="32"/>
        </w:rPr>
        <w:t>（“双认证”）。</w:t>
      </w:r>
    </w:p>
    <w:p w:rsidR="007C1025" w:rsidRPr="007C1025" w:rsidRDefault="001C3847" w:rsidP="007A0351">
      <w:pPr>
        <w:adjustRightInd w:val="0"/>
        <w:snapToGrid w:val="0"/>
        <w:spacing w:line="560" w:lineRule="exact"/>
        <w:ind w:firstLineChars="200" w:firstLine="627"/>
        <w:rPr>
          <w:rFonts w:ascii="仿宋" w:eastAsia="仿宋" w:hAnsi="仿宋"/>
          <w:b/>
          <w:bCs/>
          <w:spacing w:val="-4"/>
          <w:sz w:val="32"/>
          <w:szCs w:val="32"/>
        </w:rPr>
      </w:pPr>
      <w:r w:rsidRPr="007C1025">
        <w:rPr>
          <w:rFonts w:ascii="仿宋" w:eastAsia="仿宋" w:hAnsi="仿宋" w:hint="eastAsia"/>
          <w:b/>
          <w:bCs/>
          <w:spacing w:val="-4"/>
          <w:sz w:val="32"/>
          <w:szCs w:val="32"/>
        </w:rPr>
        <w:t>3、项目用途</w:t>
      </w:r>
      <w:r w:rsidR="007C1025" w:rsidRPr="007C1025">
        <w:rPr>
          <w:rFonts w:ascii="仿宋" w:eastAsia="仿宋" w:hAnsi="仿宋" w:hint="eastAsia"/>
          <w:b/>
          <w:bCs/>
          <w:spacing w:val="-4"/>
          <w:sz w:val="32"/>
          <w:szCs w:val="32"/>
        </w:rPr>
        <w:t>及范围</w:t>
      </w:r>
    </w:p>
    <w:p w:rsidR="0036624C" w:rsidRPr="00EA6E20" w:rsidRDefault="0036624C" w:rsidP="007A0351">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本项目</w:t>
      </w:r>
      <w:r w:rsidR="00EA6E20" w:rsidRPr="00EA6E20">
        <w:rPr>
          <w:rFonts w:ascii="仿宋" w:eastAsia="仿宋" w:hAnsi="仿宋" w:hint="eastAsia"/>
          <w:bCs/>
          <w:spacing w:val="-4"/>
          <w:sz w:val="32"/>
          <w:szCs w:val="32"/>
        </w:rPr>
        <w:t>主要用于农产品检测中心在各项双认证方面支出，如培训费、差旅费等</w:t>
      </w:r>
      <w:r w:rsidRPr="00EA6E20">
        <w:rPr>
          <w:rFonts w:ascii="仿宋" w:eastAsia="仿宋" w:hAnsi="仿宋" w:hint="eastAsia"/>
          <w:bCs/>
          <w:spacing w:val="-4"/>
          <w:sz w:val="32"/>
          <w:szCs w:val="32"/>
        </w:rPr>
        <w:t>。</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（一）</w:t>
      </w:r>
      <w:r w:rsidR="00535153">
        <w:rPr>
          <w:rStyle w:val="a5"/>
          <w:rFonts w:ascii="楷体" w:eastAsia="楷体" w:hAnsi="楷体" w:hint="eastAsia"/>
          <w:spacing w:val="-4"/>
          <w:sz w:val="32"/>
          <w:szCs w:val="32"/>
        </w:rPr>
        <w:t>项目资金安排落实、总投入等情况分析</w:t>
      </w:r>
    </w:p>
    <w:p w:rsidR="00EA2CBE" w:rsidRPr="00EA6E20" w:rsidRDefault="00EA6E20" w:rsidP="00EA6E20">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农产品检测中心双认证费</w:t>
      </w:r>
      <w:r w:rsidR="007C1025" w:rsidRPr="00EA6E20">
        <w:rPr>
          <w:rFonts w:ascii="仿宋" w:eastAsia="仿宋" w:hAnsi="仿宋" w:hint="eastAsia"/>
          <w:bCs/>
          <w:spacing w:val="-4"/>
          <w:sz w:val="32"/>
          <w:szCs w:val="32"/>
        </w:rPr>
        <w:t>项目</w:t>
      </w:r>
      <w:r w:rsidR="00785FDE" w:rsidRPr="00EA6E20">
        <w:rPr>
          <w:rFonts w:ascii="仿宋" w:eastAsia="仿宋" w:hAnsi="仿宋" w:hint="eastAsia"/>
          <w:bCs/>
          <w:spacing w:val="-4"/>
          <w:sz w:val="32"/>
          <w:szCs w:val="32"/>
        </w:rPr>
        <w:t>预算安排</w:t>
      </w:r>
      <w:r w:rsidR="007C1025" w:rsidRPr="00EA6E20">
        <w:rPr>
          <w:rFonts w:ascii="仿宋" w:eastAsia="仿宋" w:hAnsi="仿宋" w:hint="eastAsia"/>
          <w:bCs/>
          <w:spacing w:val="-4"/>
          <w:sz w:val="32"/>
          <w:szCs w:val="32"/>
        </w:rPr>
        <w:t>总额为</w:t>
      </w:r>
      <w:r w:rsidRPr="00EA6E20">
        <w:rPr>
          <w:rFonts w:ascii="仿宋" w:eastAsia="仿宋" w:hAnsi="仿宋" w:hint="eastAsia"/>
          <w:bCs/>
          <w:spacing w:val="-4"/>
          <w:sz w:val="32"/>
          <w:szCs w:val="32"/>
        </w:rPr>
        <w:t>10</w:t>
      </w:r>
      <w:r w:rsidR="007C1025" w:rsidRPr="00EA6E20">
        <w:rPr>
          <w:rFonts w:ascii="仿宋" w:eastAsia="仿宋" w:hAnsi="仿宋" w:hint="eastAsia"/>
          <w:bCs/>
          <w:spacing w:val="-4"/>
          <w:sz w:val="32"/>
          <w:szCs w:val="32"/>
        </w:rPr>
        <w:t>万元，其中财政资金</w:t>
      </w:r>
      <w:r w:rsidRPr="00EA6E20">
        <w:rPr>
          <w:rFonts w:ascii="仿宋" w:eastAsia="仿宋" w:hAnsi="仿宋" w:hint="eastAsia"/>
          <w:bCs/>
          <w:spacing w:val="-4"/>
          <w:sz w:val="32"/>
          <w:szCs w:val="32"/>
        </w:rPr>
        <w:t>10</w:t>
      </w:r>
      <w:r w:rsidR="007C1025" w:rsidRPr="00EA6E20">
        <w:rPr>
          <w:rFonts w:ascii="仿宋" w:eastAsia="仿宋" w:hAnsi="仿宋" w:hint="eastAsia"/>
          <w:bCs/>
          <w:spacing w:val="-4"/>
          <w:sz w:val="32"/>
          <w:szCs w:val="32"/>
        </w:rPr>
        <w:t>万元，自筹资金</w:t>
      </w:r>
      <w:r w:rsidRPr="00EA6E20">
        <w:rPr>
          <w:rFonts w:ascii="仿宋" w:eastAsia="仿宋" w:hAnsi="仿宋" w:hint="eastAsia"/>
          <w:bCs/>
          <w:spacing w:val="-4"/>
          <w:sz w:val="32"/>
          <w:szCs w:val="32"/>
        </w:rPr>
        <w:t>0</w:t>
      </w:r>
      <w:r w:rsidR="007C1025" w:rsidRPr="00EA6E20">
        <w:rPr>
          <w:rFonts w:ascii="仿宋" w:eastAsia="仿宋" w:hAnsi="仿宋" w:hint="eastAsia"/>
          <w:bCs/>
          <w:spacing w:val="-4"/>
          <w:sz w:val="32"/>
          <w:szCs w:val="32"/>
        </w:rPr>
        <w:t>万元</w:t>
      </w:r>
      <w:r w:rsidR="0036624C" w:rsidRPr="00EA6E20">
        <w:rPr>
          <w:rFonts w:ascii="仿宋" w:eastAsia="仿宋" w:hAnsi="仿宋" w:hint="eastAsia"/>
          <w:bCs/>
          <w:spacing w:val="-4"/>
          <w:sz w:val="32"/>
          <w:szCs w:val="32"/>
        </w:rPr>
        <w:t>，201</w:t>
      </w:r>
      <w:r w:rsidR="007A3AB5" w:rsidRPr="00EA6E20">
        <w:rPr>
          <w:rFonts w:ascii="仿宋" w:eastAsia="仿宋" w:hAnsi="仿宋" w:hint="eastAsia"/>
          <w:bCs/>
          <w:spacing w:val="-4"/>
          <w:sz w:val="32"/>
          <w:szCs w:val="32"/>
        </w:rPr>
        <w:t>7</w:t>
      </w:r>
      <w:r w:rsidR="0036624C" w:rsidRPr="00EA6E20">
        <w:rPr>
          <w:rFonts w:ascii="仿宋" w:eastAsia="仿宋" w:hAnsi="仿宋" w:hint="eastAsia"/>
          <w:bCs/>
          <w:spacing w:val="-4"/>
          <w:sz w:val="32"/>
          <w:szCs w:val="32"/>
        </w:rPr>
        <w:t>年实际收到预算资金</w:t>
      </w:r>
      <w:r w:rsidRPr="00EA6E20">
        <w:rPr>
          <w:rFonts w:ascii="仿宋" w:eastAsia="仿宋" w:hAnsi="仿宋" w:hint="eastAsia"/>
          <w:bCs/>
          <w:spacing w:val="-4"/>
          <w:sz w:val="32"/>
          <w:szCs w:val="32"/>
        </w:rPr>
        <w:t>10</w:t>
      </w:r>
      <w:r w:rsidR="0036624C" w:rsidRPr="00EA6E20">
        <w:rPr>
          <w:rFonts w:ascii="仿宋" w:eastAsia="仿宋" w:hAnsi="仿宋" w:hint="eastAsia"/>
          <w:bCs/>
          <w:spacing w:val="-4"/>
          <w:sz w:val="32"/>
          <w:szCs w:val="32"/>
        </w:rPr>
        <w:t>万元。</w:t>
      </w:r>
    </w:p>
    <w:p w:rsidR="00EA2CBE" w:rsidRDefault="00535153" w:rsidP="007A0351">
      <w:pPr>
        <w:adjustRightInd w:val="0"/>
        <w:snapToGrid w:val="0"/>
        <w:spacing w:line="560" w:lineRule="exact"/>
        <w:ind w:firstLineChars="200" w:firstLine="627"/>
        <w:outlineLvl w:val="0"/>
        <w:rPr>
          <w:rStyle w:val="a5"/>
          <w:rFonts w:ascii="楷体" w:eastAsia="楷体" w:hAnsi="楷体"/>
          <w:spacing w:val="-4"/>
          <w:sz w:val="32"/>
          <w:szCs w:val="32"/>
        </w:rPr>
      </w:pPr>
      <w:r>
        <w:rPr>
          <w:rStyle w:val="a5"/>
          <w:rFonts w:ascii="楷体" w:eastAsia="楷体" w:hAnsi="楷体" w:hint="eastAsia"/>
          <w:spacing w:val="-4"/>
          <w:sz w:val="32"/>
          <w:szCs w:val="32"/>
        </w:rPr>
        <w:t>（二）项目资金</w:t>
      </w:r>
      <w:r w:rsidR="00EA2CBE" w:rsidRPr="00EA2CBE">
        <w:rPr>
          <w:rStyle w:val="a5"/>
          <w:rFonts w:ascii="楷体" w:eastAsia="楷体" w:hAnsi="楷体" w:hint="eastAsia"/>
          <w:spacing w:val="-4"/>
          <w:sz w:val="32"/>
          <w:szCs w:val="32"/>
        </w:rPr>
        <w:t>实际使用情况分析</w:t>
      </w:r>
    </w:p>
    <w:p w:rsidR="00D17F2E" w:rsidRPr="00385849" w:rsidRDefault="00385849" w:rsidP="007A0351">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本项目实际支付</w:t>
      </w:r>
      <w:bookmarkStart w:id="1" w:name="_GoBack"/>
      <w:bookmarkEnd w:id="1"/>
      <w:r w:rsidRPr="00EA6E20">
        <w:rPr>
          <w:rFonts w:ascii="仿宋" w:eastAsia="仿宋" w:hAnsi="仿宋" w:hint="eastAsia"/>
          <w:bCs/>
          <w:spacing w:val="-4"/>
          <w:sz w:val="32"/>
          <w:szCs w:val="32"/>
        </w:rPr>
        <w:t>资金</w:t>
      </w:r>
      <w:r w:rsidR="00375006">
        <w:rPr>
          <w:rFonts w:ascii="仿宋" w:eastAsia="仿宋" w:hAnsi="仿宋" w:hint="eastAsia"/>
          <w:bCs/>
          <w:spacing w:val="-4"/>
          <w:sz w:val="32"/>
          <w:szCs w:val="32"/>
        </w:rPr>
        <w:t>1</w:t>
      </w:r>
      <w:r w:rsidR="00EA6E20" w:rsidRPr="00EA6E20">
        <w:rPr>
          <w:rFonts w:ascii="仿宋" w:eastAsia="仿宋" w:hAnsi="仿宋" w:hint="eastAsia"/>
          <w:bCs/>
          <w:spacing w:val="-4"/>
          <w:sz w:val="32"/>
          <w:szCs w:val="32"/>
        </w:rPr>
        <w:t>0</w:t>
      </w:r>
      <w:r w:rsidRPr="00EA6E20">
        <w:rPr>
          <w:rFonts w:ascii="仿宋" w:eastAsia="仿宋" w:hAnsi="仿宋" w:hint="eastAsia"/>
          <w:bCs/>
          <w:spacing w:val="-4"/>
          <w:sz w:val="32"/>
          <w:szCs w:val="32"/>
        </w:rPr>
        <w:t>万元，预算执行率</w:t>
      </w:r>
      <w:r w:rsidR="00375006">
        <w:rPr>
          <w:rFonts w:ascii="仿宋" w:eastAsia="仿宋" w:hAnsi="仿宋" w:hint="eastAsia"/>
          <w:bCs/>
          <w:spacing w:val="-4"/>
          <w:sz w:val="32"/>
          <w:szCs w:val="32"/>
        </w:rPr>
        <w:t>10</w:t>
      </w:r>
      <w:r w:rsidR="00EA6E20" w:rsidRPr="00EA6E20">
        <w:rPr>
          <w:rFonts w:ascii="仿宋" w:eastAsia="仿宋" w:hAnsi="仿宋" w:hint="eastAsia"/>
          <w:bCs/>
          <w:spacing w:val="-4"/>
          <w:sz w:val="32"/>
          <w:szCs w:val="32"/>
        </w:rPr>
        <w:t>0</w:t>
      </w:r>
      <w:r w:rsidRPr="00EA6E20">
        <w:rPr>
          <w:rFonts w:ascii="仿宋" w:eastAsia="仿宋" w:hAnsi="仿宋"/>
          <w:bCs/>
          <w:spacing w:val="-4"/>
          <w:sz w:val="32"/>
          <w:szCs w:val="32"/>
        </w:rPr>
        <w:t>%</w:t>
      </w:r>
      <w:r w:rsidR="00EA6E20" w:rsidRPr="00EA6E20">
        <w:rPr>
          <w:rFonts w:ascii="仿宋" w:eastAsia="仿宋" w:hAnsi="仿宋" w:hint="eastAsia"/>
          <w:bCs/>
          <w:spacing w:val="-4"/>
          <w:sz w:val="32"/>
          <w:szCs w:val="32"/>
        </w:rPr>
        <w:t>。</w:t>
      </w:r>
      <w:r w:rsidR="00514506" w:rsidRPr="00EA6E20">
        <w:rPr>
          <w:rFonts w:ascii="仿宋" w:eastAsia="仿宋" w:hAnsi="仿宋" w:hint="eastAsia"/>
          <w:bCs/>
          <w:spacing w:val="-4"/>
          <w:sz w:val="32"/>
          <w:szCs w:val="32"/>
        </w:rPr>
        <w:t>结转资金和结余资金</w:t>
      </w:r>
      <w:r w:rsidR="00375006">
        <w:rPr>
          <w:rFonts w:ascii="仿宋" w:eastAsia="仿宋" w:hAnsi="仿宋" w:hint="eastAsia"/>
          <w:bCs/>
          <w:spacing w:val="-4"/>
          <w:sz w:val="32"/>
          <w:szCs w:val="32"/>
        </w:rPr>
        <w:t>0</w:t>
      </w:r>
      <w:r w:rsidR="00EA6E20" w:rsidRPr="00EA6E20">
        <w:rPr>
          <w:rFonts w:ascii="仿宋" w:eastAsia="仿宋" w:hAnsi="仿宋" w:hint="eastAsia"/>
          <w:bCs/>
          <w:spacing w:val="-4"/>
          <w:sz w:val="32"/>
          <w:szCs w:val="32"/>
        </w:rPr>
        <w:t>万元</w:t>
      </w:r>
      <w:r w:rsidRPr="00EA6E20">
        <w:rPr>
          <w:rFonts w:ascii="仿宋" w:eastAsia="仿宋" w:hAnsi="仿宋" w:hint="eastAsia"/>
          <w:bCs/>
          <w:spacing w:val="-4"/>
          <w:sz w:val="32"/>
          <w:szCs w:val="32"/>
        </w:rPr>
        <w:t>。</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535153">
        <w:rPr>
          <w:rStyle w:val="a5"/>
          <w:rFonts w:ascii="楷体" w:eastAsia="楷体" w:hAnsi="楷体" w:hint="eastAsia"/>
          <w:spacing w:val="-4"/>
          <w:sz w:val="32"/>
          <w:szCs w:val="32"/>
        </w:rPr>
        <w:t>三）项目资金管理情况分析</w:t>
      </w:r>
    </w:p>
    <w:p w:rsidR="006D7F1A" w:rsidRPr="00911D5D" w:rsidRDefault="006D7F1A" w:rsidP="006D7F1A">
      <w:pPr>
        <w:adjustRightInd w:val="0"/>
        <w:snapToGrid w:val="0"/>
        <w:spacing w:line="560" w:lineRule="exact"/>
        <w:ind w:firstLineChars="200" w:firstLine="624"/>
        <w:rPr>
          <w:rFonts w:ascii="仿宋" w:eastAsia="仿宋" w:hAnsi="仿宋"/>
          <w:bCs/>
          <w:spacing w:val="-4"/>
          <w:sz w:val="32"/>
          <w:szCs w:val="32"/>
        </w:rPr>
      </w:pPr>
      <w:r w:rsidRPr="00911D5D">
        <w:rPr>
          <w:rFonts w:ascii="仿宋" w:eastAsia="仿宋" w:hAnsi="仿宋" w:hint="eastAsia"/>
          <w:bCs/>
          <w:spacing w:val="-4"/>
          <w:sz w:val="32"/>
          <w:szCs w:val="32"/>
        </w:rPr>
        <w:lastRenderedPageBreak/>
        <w:t>该项目已制定或具有相应的项目资金管理办法；项目资金管理办法完全符合国家财经法规和财务管理制度以及有关资金管理办法的规定；资金的拨付有完整的审批程序和手续；不</w:t>
      </w:r>
      <w:r>
        <w:rPr>
          <w:rFonts w:ascii="仿宋" w:eastAsia="仿宋" w:hAnsi="仿宋" w:hint="eastAsia"/>
          <w:bCs/>
          <w:spacing w:val="-4"/>
          <w:sz w:val="32"/>
          <w:szCs w:val="32"/>
        </w:rPr>
        <w:t>存</w:t>
      </w:r>
      <w:r w:rsidRPr="00911D5D">
        <w:rPr>
          <w:rFonts w:ascii="仿宋" w:eastAsia="仿宋" w:hAnsi="仿宋" w:hint="eastAsia"/>
          <w:bCs/>
          <w:spacing w:val="-4"/>
          <w:sz w:val="32"/>
          <w:szCs w:val="32"/>
        </w:rPr>
        <w:t>在截留、挤占、挪用、虚列支出等情况。</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D17F2E">
        <w:rPr>
          <w:rStyle w:val="a5"/>
          <w:rFonts w:ascii="楷体" w:eastAsia="楷体" w:hAnsi="楷体" w:hint="eastAsia"/>
          <w:spacing w:val="-4"/>
          <w:sz w:val="32"/>
          <w:szCs w:val="32"/>
        </w:rPr>
        <w:t>一）项目组织情况分析</w:t>
      </w:r>
    </w:p>
    <w:p w:rsidR="007A14BC" w:rsidRPr="00EA6E20" w:rsidRDefault="007A14BC" w:rsidP="00EA6E20">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该项目属于经常性零星项目,</w:t>
      </w:r>
      <w:r w:rsidR="00514506" w:rsidRPr="00EA6E20">
        <w:rPr>
          <w:rFonts w:ascii="仿宋" w:eastAsia="仿宋" w:hAnsi="仿宋" w:hint="eastAsia"/>
          <w:bCs/>
          <w:spacing w:val="-4"/>
          <w:sz w:val="32"/>
          <w:szCs w:val="32"/>
        </w:rPr>
        <w:t>没有达到招投标限额</w:t>
      </w:r>
      <w:r w:rsidRPr="00EA6E20">
        <w:rPr>
          <w:rFonts w:ascii="仿宋" w:eastAsia="仿宋" w:hAnsi="仿宋" w:hint="eastAsia"/>
          <w:bCs/>
          <w:spacing w:val="-4"/>
          <w:sz w:val="32"/>
          <w:szCs w:val="32"/>
        </w:rPr>
        <w:t>,</w:t>
      </w:r>
      <w:r w:rsidR="00514506" w:rsidRPr="00EA6E20">
        <w:rPr>
          <w:rFonts w:ascii="仿宋" w:eastAsia="仿宋" w:hAnsi="仿宋" w:hint="eastAsia"/>
          <w:bCs/>
          <w:spacing w:val="-4"/>
          <w:sz w:val="32"/>
          <w:szCs w:val="32"/>
        </w:rPr>
        <w:t>由本单位自行组织实施。实施过程均按照本单位制定的管理制度</w:t>
      </w:r>
      <w:r w:rsidRPr="00EA6E20">
        <w:rPr>
          <w:rFonts w:ascii="仿宋" w:eastAsia="仿宋" w:hAnsi="仿宋" w:hint="eastAsia"/>
          <w:bCs/>
          <w:spacing w:val="-4"/>
          <w:sz w:val="32"/>
          <w:szCs w:val="32"/>
        </w:rPr>
        <w:t>执行。</w:t>
      </w:r>
    </w:p>
    <w:p w:rsidR="00365250" w:rsidRPr="00EA6E20" w:rsidRDefault="00365250" w:rsidP="00EA6E20">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本项目不存在调整情况。</w:t>
      </w:r>
    </w:p>
    <w:p w:rsidR="00514506" w:rsidRPr="00EA6E20" w:rsidRDefault="00514506" w:rsidP="00EA6E20">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本项目不存在检查验收程序。</w:t>
      </w:r>
    </w:p>
    <w:p w:rsidR="00E769FE" w:rsidRDefault="00E769FE" w:rsidP="007A0351">
      <w:pPr>
        <w:adjustRightInd w:val="0"/>
        <w:snapToGrid w:val="0"/>
        <w:spacing w:line="560" w:lineRule="exact"/>
        <w:ind w:firstLineChars="200" w:firstLine="627"/>
        <w:outlineLvl w:val="0"/>
        <w:rPr>
          <w:rStyle w:val="a5"/>
          <w:rFonts w:ascii="楷体" w:eastAsia="楷体" w:hAnsi="楷体"/>
          <w:spacing w:val="-4"/>
          <w:sz w:val="32"/>
          <w:szCs w:val="32"/>
        </w:rPr>
      </w:pPr>
      <w:r w:rsidRPr="00D17F2E">
        <w:rPr>
          <w:rStyle w:val="a5"/>
          <w:rFonts w:ascii="楷体" w:eastAsia="楷体" w:hAnsi="楷体" w:hint="eastAsia"/>
          <w:spacing w:val="-4"/>
          <w:sz w:val="32"/>
          <w:szCs w:val="32"/>
        </w:rPr>
        <w:t>（二）项目管理情况</w:t>
      </w:r>
      <w:r w:rsidR="00D17F2E">
        <w:rPr>
          <w:rStyle w:val="a5"/>
          <w:rFonts w:ascii="楷体" w:eastAsia="楷体" w:hAnsi="楷体" w:hint="eastAsia"/>
          <w:spacing w:val="-4"/>
          <w:sz w:val="32"/>
          <w:szCs w:val="32"/>
        </w:rPr>
        <w:t>分析</w:t>
      </w:r>
    </w:p>
    <w:p w:rsidR="00D956F9" w:rsidRPr="00911D5D" w:rsidRDefault="00D956F9" w:rsidP="00D956F9">
      <w:pPr>
        <w:adjustRightInd w:val="0"/>
        <w:snapToGrid w:val="0"/>
        <w:spacing w:line="560" w:lineRule="exact"/>
        <w:ind w:firstLineChars="200" w:firstLine="624"/>
      </w:pPr>
      <w:r w:rsidRPr="00911D5D">
        <w:rPr>
          <w:rFonts w:ascii="仿宋" w:eastAsia="仿宋" w:hAnsi="仿宋" w:hint="eastAsia"/>
          <w:bCs/>
          <w:spacing w:val="-4"/>
          <w:sz w:val="32"/>
          <w:szCs w:val="32"/>
        </w:rPr>
        <w:t>项目实施过程中，我单位建立了《建设项目资金实施办法》保障项目的顺利实施。项目的实施遵守相关法律法规和业务管理规定，项目资料齐全并及时归档。已建立《建设项目日常检查监督检查机制》，不定期对项目进度情况进行督导检查，对检查过程中发现的问题及时督促整改，确保了项目按时保质完成。</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rPr>
      </w:pPr>
      <w:r w:rsidRPr="00D17F2E">
        <w:rPr>
          <w:rStyle w:val="a5"/>
          <w:rFonts w:ascii="黑体" w:eastAsia="黑体" w:hAnsi="黑体" w:hint="eastAsia"/>
          <w:b w:val="0"/>
          <w:spacing w:val="-4"/>
          <w:sz w:val="32"/>
          <w:szCs w:val="32"/>
        </w:rPr>
        <w:t>四、项目绩效情况</w:t>
      </w:r>
    </w:p>
    <w:p w:rsidR="00D17F2E" w:rsidRPr="00135256" w:rsidRDefault="00E769FE" w:rsidP="007A0351">
      <w:pPr>
        <w:adjustRightInd w:val="0"/>
        <w:snapToGrid w:val="0"/>
        <w:spacing w:line="560" w:lineRule="exact"/>
        <w:ind w:firstLineChars="200" w:firstLine="627"/>
        <w:outlineLvl w:val="0"/>
        <w:rPr>
          <w:rStyle w:val="a5"/>
          <w:rFonts w:ascii="楷体" w:eastAsia="楷体" w:hAnsi="楷体"/>
          <w:bCs w:val="0"/>
          <w:spacing w:val="-4"/>
          <w:sz w:val="32"/>
          <w:szCs w:val="32"/>
        </w:rPr>
      </w:pPr>
      <w:r w:rsidRPr="00D17F2E">
        <w:rPr>
          <w:rFonts w:ascii="楷体" w:eastAsia="楷体" w:hAnsi="楷体" w:hint="eastAsia"/>
          <w:b/>
          <w:spacing w:val="-4"/>
          <w:sz w:val="32"/>
          <w:szCs w:val="32"/>
        </w:rPr>
        <w:t>（一）项目绩效目标完成情况</w:t>
      </w:r>
      <w:r w:rsidR="00EA2CBE">
        <w:rPr>
          <w:rFonts w:ascii="楷体" w:eastAsia="楷体" w:hAnsi="楷体" w:hint="eastAsia"/>
          <w:b/>
          <w:spacing w:val="-4"/>
          <w:sz w:val="32"/>
          <w:szCs w:val="32"/>
        </w:rPr>
        <w:t>分析</w:t>
      </w:r>
    </w:p>
    <w:p w:rsidR="00365250" w:rsidRPr="00EA6E20" w:rsidRDefault="001C3847" w:rsidP="007A0351">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bCs/>
          <w:spacing w:val="-4"/>
          <w:sz w:val="32"/>
          <w:szCs w:val="32"/>
        </w:rPr>
        <w:t>本项目共设置一级指标</w:t>
      </w:r>
      <w:r w:rsidR="00375006">
        <w:rPr>
          <w:rFonts w:ascii="仿宋" w:eastAsia="仿宋" w:hAnsi="仿宋" w:hint="eastAsia"/>
          <w:bCs/>
          <w:spacing w:val="-4"/>
          <w:sz w:val="32"/>
          <w:szCs w:val="32"/>
        </w:rPr>
        <w:t>3</w:t>
      </w:r>
      <w:r w:rsidRPr="00EA6E20">
        <w:rPr>
          <w:rFonts w:ascii="仿宋" w:eastAsia="仿宋" w:hAnsi="仿宋"/>
          <w:bCs/>
          <w:spacing w:val="-4"/>
          <w:sz w:val="32"/>
          <w:szCs w:val="32"/>
        </w:rPr>
        <w:t>个</w:t>
      </w:r>
      <w:r w:rsidRPr="00EA6E20">
        <w:rPr>
          <w:rFonts w:ascii="仿宋" w:eastAsia="仿宋" w:hAnsi="仿宋" w:hint="eastAsia"/>
          <w:bCs/>
          <w:spacing w:val="-4"/>
          <w:sz w:val="32"/>
          <w:szCs w:val="32"/>
        </w:rPr>
        <w:t>，</w:t>
      </w:r>
      <w:r w:rsidRPr="00EA6E20">
        <w:rPr>
          <w:rFonts w:ascii="仿宋" w:eastAsia="仿宋" w:hAnsi="仿宋"/>
          <w:bCs/>
          <w:spacing w:val="-4"/>
          <w:sz w:val="32"/>
          <w:szCs w:val="32"/>
        </w:rPr>
        <w:t>二级指标</w:t>
      </w:r>
      <w:r w:rsidR="00EA6E20" w:rsidRPr="00EA6E20">
        <w:rPr>
          <w:rFonts w:ascii="仿宋" w:eastAsia="仿宋" w:hAnsi="仿宋" w:hint="eastAsia"/>
          <w:bCs/>
          <w:spacing w:val="-4"/>
          <w:sz w:val="32"/>
          <w:szCs w:val="32"/>
        </w:rPr>
        <w:t>1</w:t>
      </w:r>
      <w:r w:rsidRPr="00EA6E20">
        <w:rPr>
          <w:rFonts w:ascii="仿宋" w:eastAsia="仿宋" w:hAnsi="仿宋"/>
          <w:bCs/>
          <w:spacing w:val="-4"/>
          <w:sz w:val="32"/>
          <w:szCs w:val="32"/>
        </w:rPr>
        <w:t>个</w:t>
      </w:r>
      <w:r w:rsidRPr="00EA6E20">
        <w:rPr>
          <w:rFonts w:ascii="仿宋" w:eastAsia="仿宋" w:hAnsi="仿宋" w:hint="eastAsia"/>
          <w:bCs/>
          <w:spacing w:val="-4"/>
          <w:sz w:val="32"/>
          <w:szCs w:val="32"/>
        </w:rPr>
        <w:t>，</w:t>
      </w:r>
      <w:r w:rsidRPr="00EA6E20">
        <w:rPr>
          <w:rFonts w:ascii="仿宋" w:eastAsia="仿宋" w:hAnsi="仿宋"/>
          <w:bCs/>
          <w:spacing w:val="-4"/>
          <w:sz w:val="32"/>
          <w:szCs w:val="32"/>
        </w:rPr>
        <w:t>三级指标</w:t>
      </w:r>
      <w:r w:rsidR="00EA6E20" w:rsidRPr="00EA6E20">
        <w:rPr>
          <w:rFonts w:ascii="仿宋" w:eastAsia="仿宋" w:hAnsi="仿宋" w:hint="eastAsia"/>
          <w:bCs/>
          <w:spacing w:val="-4"/>
          <w:sz w:val="32"/>
          <w:szCs w:val="32"/>
        </w:rPr>
        <w:t>4</w:t>
      </w:r>
      <w:r w:rsidRPr="00EA6E20">
        <w:rPr>
          <w:rFonts w:ascii="仿宋" w:eastAsia="仿宋" w:hAnsi="仿宋"/>
          <w:bCs/>
          <w:spacing w:val="-4"/>
          <w:sz w:val="32"/>
          <w:szCs w:val="32"/>
        </w:rPr>
        <w:t>个</w:t>
      </w:r>
      <w:r w:rsidRPr="00EA6E20">
        <w:rPr>
          <w:rFonts w:ascii="仿宋" w:eastAsia="仿宋" w:hAnsi="仿宋" w:hint="eastAsia"/>
          <w:bCs/>
          <w:spacing w:val="-4"/>
          <w:sz w:val="32"/>
          <w:szCs w:val="32"/>
        </w:rPr>
        <w:t>，其中</w:t>
      </w:r>
      <w:r w:rsidRPr="00EA6E20">
        <w:rPr>
          <w:rFonts w:ascii="仿宋" w:eastAsia="仿宋" w:hAnsi="仿宋"/>
          <w:bCs/>
          <w:spacing w:val="-4"/>
          <w:sz w:val="32"/>
          <w:szCs w:val="32"/>
        </w:rPr>
        <w:t>已完成三级指标</w:t>
      </w:r>
      <w:r w:rsidR="00EA6E20" w:rsidRPr="00EA6E20">
        <w:rPr>
          <w:rFonts w:ascii="仿宋" w:eastAsia="仿宋" w:hAnsi="仿宋" w:hint="eastAsia"/>
          <w:bCs/>
          <w:spacing w:val="-4"/>
          <w:sz w:val="32"/>
          <w:szCs w:val="32"/>
        </w:rPr>
        <w:t>4</w:t>
      </w:r>
      <w:r w:rsidRPr="00EA6E20">
        <w:rPr>
          <w:rFonts w:ascii="仿宋" w:eastAsia="仿宋" w:hAnsi="仿宋"/>
          <w:bCs/>
          <w:spacing w:val="-4"/>
          <w:sz w:val="32"/>
          <w:szCs w:val="32"/>
        </w:rPr>
        <w:t>个</w:t>
      </w:r>
      <w:r w:rsidRPr="00EA6E20">
        <w:rPr>
          <w:rFonts w:ascii="仿宋" w:eastAsia="仿宋" w:hAnsi="仿宋" w:hint="eastAsia"/>
          <w:bCs/>
          <w:spacing w:val="-4"/>
          <w:sz w:val="32"/>
          <w:szCs w:val="32"/>
        </w:rPr>
        <w:t>，</w:t>
      </w:r>
      <w:r w:rsidR="00365250" w:rsidRPr="00EA6E20">
        <w:rPr>
          <w:rFonts w:ascii="仿宋" w:eastAsia="仿宋" w:hAnsi="仿宋" w:hint="eastAsia"/>
          <w:bCs/>
          <w:spacing w:val="-4"/>
          <w:sz w:val="32"/>
          <w:szCs w:val="32"/>
        </w:rPr>
        <w:t>指标完成率为</w:t>
      </w:r>
      <w:r w:rsidR="00EA6E20" w:rsidRPr="00EA6E20">
        <w:rPr>
          <w:rFonts w:ascii="仿宋" w:eastAsia="仿宋" w:hAnsi="仿宋" w:hint="eastAsia"/>
          <w:bCs/>
          <w:spacing w:val="-4"/>
          <w:sz w:val="32"/>
          <w:szCs w:val="32"/>
        </w:rPr>
        <w:t>100</w:t>
      </w:r>
      <w:r w:rsidR="00365250" w:rsidRPr="00EA6E20">
        <w:rPr>
          <w:rFonts w:ascii="仿宋" w:eastAsia="仿宋" w:hAnsi="仿宋" w:hint="eastAsia"/>
          <w:bCs/>
          <w:spacing w:val="-4"/>
          <w:sz w:val="32"/>
          <w:szCs w:val="32"/>
        </w:rPr>
        <w:t>%。</w:t>
      </w:r>
    </w:p>
    <w:p w:rsidR="00514506" w:rsidRPr="00EA6E20" w:rsidRDefault="00E769FE" w:rsidP="00EA6E20">
      <w:pPr>
        <w:adjustRightInd w:val="0"/>
        <w:snapToGrid w:val="0"/>
        <w:spacing w:line="560" w:lineRule="exact"/>
        <w:ind w:firstLineChars="200" w:firstLine="627"/>
        <w:outlineLvl w:val="0"/>
        <w:rPr>
          <w:rFonts w:ascii="楷体" w:eastAsia="楷体" w:hAnsi="楷体"/>
          <w:b/>
          <w:spacing w:val="-4"/>
          <w:sz w:val="32"/>
          <w:szCs w:val="32"/>
        </w:rPr>
      </w:pPr>
      <w:r w:rsidRPr="00EA6E20">
        <w:rPr>
          <w:rFonts w:ascii="楷体" w:eastAsia="楷体" w:hAnsi="楷体" w:hint="eastAsia"/>
          <w:b/>
          <w:spacing w:val="-4"/>
          <w:sz w:val="32"/>
          <w:szCs w:val="32"/>
        </w:rPr>
        <w:t>（二）项目绩效目标未完成原因</w:t>
      </w:r>
      <w:r w:rsidR="00D17F2E" w:rsidRPr="00EA6E20">
        <w:rPr>
          <w:rFonts w:ascii="楷体" w:eastAsia="楷体" w:hAnsi="楷体" w:hint="eastAsia"/>
          <w:b/>
          <w:spacing w:val="-4"/>
          <w:sz w:val="32"/>
          <w:szCs w:val="32"/>
        </w:rPr>
        <w:t>分析</w:t>
      </w:r>
    </w:p>
    <w:p w:rsidR="001A4E1F" w:rsidRPr="00EA6E20" w:rsidRDefault="00375006" w:rsidP="007A0351">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该项目已</w:t>
      </w:r>
      <w:r w:rsidR="00030C5E">
        <w:rPr>
          <w:rFonts w:ascii="仿宋" w:eastAsia="仿宋" w:hAnsi="仿宋" w:hint="eastAsia"/>
          <w:bCs/>
          <w:spacing w:val="-4"/>
          <w:sz w:val="32"/>
          <w:szCs w:val="32"/>
        </w:rPr>
        <w:t>按</w:t>
      </w:r>
      <w:r>
        <w:rPr>
          <w:rFonts w:ascii="仿宋" w:eastAsia="仿宋" w:hAnsi="仿宋" w:hint="eastAsia"/>
          <w:bCs/>
          <w:spacing w:val="-4"/>
          <w:sz w:val="32"/>
          <w:szCs w:val="32"/>
        </w:rPr>
        <w:t>规定支付完成。</w:t>
      </w:r>
    </w:p>
    <w:p w:rsidR="00E769FE" w:rsidRPr="00D17F2E" w:rsidRDefault="00E769F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五、其他需要说明的问题</w:t>
      </w:r>
    </w:p>
    <w:p w:rsidR="00E769FE" w:rsidRPr="00EA2CB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（一）</w:t>
      </w:r>
      <w:r w:rsidR="00D17F2E" w:rsidRPr="00EA2CBE">
        <w:rPr>
          <w:rFonts w:ascii="楷体" w:eastAsia="楷体" w:hAnsi="楷体" w:hint="eastAsia"/>
          <w:b/>
          <w:spacing w:val="-4"/>
          <w:sz w:val="32"/>
          <w:szCs w:val="32"/>
        </w:rPr>
        <w:t>后续工作计划</w:t>
      </w:r>
    </w:p>
    <w:p w:rsidR="009371D7" w:rsidRPr="00D450CE" w:rsidRDefault="009371D7" w:rsidP="009371D7">
      <w:pPr>
        <w:adjustRightInd w:val="0"/>
        <w:snapToGrid w:val="0"/>
        <w:spacing w:line="560" w:lineRule="exact"/>
        <w:ind w:firstLineChars="200" w:firstLine="624"/>
        <w:rPr>
          <w:rFonts w:ascii="仿宋" w:eastAsia="仿宋" w:hAnsi="仿宋"/>
          <w:bCs/>
          <w:spacing w:val="-4"/>
          <w:sz w:val="32"/>
          <w:szCs w:val="32"/>
        </w:rPr>
      </w:pPr>
      <w:r w:rsidRPr="00D450CE">
        <w:rPr>
          <w:rFonts w:ascii="仿宋" w:eastAsia="仿宋" w:hAnsi="仿宋" w:hint="eastAsia"/>
          <w:bCs/>
          <w:spacing w:val="-4"/>
          <w:sz w:val="32"/>
          <w:szCs w:val="32"/>
        </w:rPr>
        <w:t>该项目将继续履行项目规定，做好档案</w:t>
      </w:r>
      <w:r>
        <w:rPr>
          <w:rFonts w:ascii="仿宋" w:eastAsia="仿宋" w:hAnsi="仿宋" w:hint="eastAsia"/>
          <w:bCs/>
          <w:spacing w:val="-4"/>
          <w:sz w:val="32"/>
          <w:szCs w:val="32"/>
        </w:rPr>
        <w:t>的</w:t>
      </w:r>
      <w:r w:rsidRPr="00D450CE">
        <w:rPr>
          <w:rFonts w:ascii="仿宋" w:eastAsia="仿宋" w:hAnsi="仿宋" w:hint="eastAsia"/>
          <w:bCs/>
          <w:spacing w:val="-4"/>
          <w:sz w:val="32"/>
          <w:szCs w:val="32"/>
        </w:rPr>
        <w:t>后期管理和保管工作，以备随时查阅</w:t>
      </w:r>
      <w:r w:rsidRPr="00D450CE">
        <w:rPr>
          <w:rFonts w:ascii="仿宋" w:eastAsia="仿宋" w:hAnsi="仿宋"/>
          <w:bCs/>
          <w:spacing w:val="-4"/>
          <w:sz w:val="32"/>
          <w:szCs w:val="32"/>
        </w:rPr>
        <w:t>。</w:t>
      </w:r>
    </w:p>
    <w:p w:rsidR="00EA2CBE" w:rsidRPr="00EA2CBE" w:rsidRDefault="00EA2CB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（二）主要经验及做法、存在问题和建议</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1、主要经验及做法</w:t>
      </w:r>
      <w:r w:rsidR="009371D7">
        <w:rPr>
          <w:rFonts w:ascii="仿宋" w:eastAsia="仿宋" w:hAnsi="仿宋" w:hint="eastAsia"/>
          <w:bCs/>
          <w:spacing w:val="-4"/>
          <w:sz w:val="32"/>
          <w:szCs w:val="32"/>
        </w:rPr>
        <w:t>：无。</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2、存在的问题</w:t>
      </w:r>
      <w:r w:rsidR="009371D7">
        <w:rPr>
          <w:rFonts w:ascii="仿宋" w:eastAsia="仿宋" w:hAnsi="仿宋" w:hint="eastAsia"/>
          <w:bCs/>
          <w:spacing w:val="-4"/>
          <w:sz w:val="32"/>
          <w:szCs w:val="32"/>
        </w:rPr>
        <w:t>：无。</w:t>
      </w:r>
    </w:p>
    <w:p w:rsidR="009C1AFD" w:rsidRPr="009C1AFD" w:rsidRDefault="009C1AFD" w:rsidP="007A0351">
      <w:pPr>
        <w:adjustRightInd w:val="0"/>
        <w:snapToGrid w:val="0"/>
        <w:spacing w:line="560" w:lineRule="exact"/>
        <w:ind w:firstLineChars="200" w:firstLine="624"/>
        <w:rPr>
          <w:rFonts w:ascii="仿宋" w:eastAsia="仿宋" w:hAnsi="仿宋"/>
          <w:bCs/>
          <w:spacing w:val="-4"/>
          <w:sz w:val="32"/>
          <w:szCs w:val="32"/>
        </w:rPr>
      </w:pPr>
      <w:r w:rsidRPr="009C1AFD">
        <w:rPr>
          <w:rFonts w:ascii="仿宋" w:eastAsia="仿宋" w:hAnsi="仿宋" w:hint="eastAsia"/>
          <w:bCs/>
          <w:spacing w:val="-4"/>
          <w:sz w:val="32"/>
          <w:szCs w:val="32"/>
        </w:rPr>
        <w:t>3、建议</w:t>
      </w:r>
      <w:r w:rsidR="009371D7">
        <w:rPr>
          <w:rFonts w:ascii="仿宋" w:eastAsia="仿宋" w:hAnsi="仿宋" w:hint="eastAsia"/>
          <w:bCs/>
          <w:spacing w:val="-4"/>
          <w:sz w:val="32"/>
          <w:szCs w:val="32"/>
        </w:rPr>
        <w:t>：无。</w:t>
      </w:r>
    </w:p>
    <w:p w:rsidR="00E769FE" w:rsidRPr="00EA2CBE" w:rsidRDefault="00E769FE" w:rsidP="007A0351">
      <w:pPr>
        <w:adjustRightInd w:val="0"/>
        <w:snapToGrid w:val="0"/>
        <w:spacing w:line="560" w:lineRule="exact"/>
        <w:ind w:firstLineChars="200" w:firstLine="627"/>
        <w:outlineLvl w:val="0"/>
        <w:rPr>
          <w:rFonts w:ascii="楷体" w:eastAsia="楷体" w:hAnsi="楷体"/>
          <w:b/>
          <w:spacing w:val="-4"/>
          <w:sz w:val="32"/>
          <w:szCs w:val="32"/>
        </w:rPr>
      </w:pPr>
      <w:r w:rsidRPr="00EA2CBE">
        <w:rPr>
          <w:rFonts w:ascii="楷体" w:eastAsia="楷体" w:hAnsi="楷体" w:hint="eastAsia"/>
          <w:b/>
          <w:spacing w:val="-4"/>
          <w:sz w:val="32"/>
          <w:szCs w:val="32"/>
        </w:rPr>
        <w:t>（三）其他</w:t>
      </w:r>
    </w:p>
    <w:p w:rsidR="00D17F2E" w:rsidRPr="009371D7" w:rsidRDefault="009C1AFD" w:rsidP="007A0351">
      <w:pPr>
        <w:adjustRightInd w:val="0"/>
        <w:snapToGrid w:val="0"/>
        <w:spacing w:line="560" w:lineRule="exact"/>
        <w:ind w:firstLineChars="200" w:firstLine="624"/>
        <w:rPr>
          <w:rFonts w:ascii="仿宋" w:eastAsia="仿宋" w:hAnsi="仿宋"/>
          <w:bCs/>
          <w:spacing w:val="-4"/>
          <w:sz w:val="32"/>
          <w:szCs w:val="32"/>
        </w:rPr>
      </w:pPr>
      <w:r w:rsidRPr="009371D7">
        <w:rPr>
          <w:rFonts w:ascii="仿宋" w:eastAsia="仿宋" w:hAnsi="仿宋" w:hint="eastAsia"/>
          <w:bCs/>
          <w:spacing w:val="-4"/>
          <w:sz w:val="32"/>
          <w:szCs w:val="32"/>
        </w:rPr>
        <w:t>无其他说明内容。</w:t>
      </w:r>
    </w:p>
    <w:p w:rsidR="00514506" w:rsidRPr="0050167F" w:rsidRDefault="00D17F2E" w:rsidP="007A0351">
      <w:pPr>
        <w:adjustRightInd w:val="0"/>
        <w:snapToGrid w:val="0"/>
        <w:spacing w:line="560" w:lineRule="exact"/>
        <w:ind w:firstLineChars="200" w:firstLine="624"/>
        <w:outlineLvl w:val="0"/>
        <w:rPr>
          <w:rFonts w:ascii="黑体" w:eastAsia="黑体" w:hAnsi="黑体"/>
          <w:bCs/>
          <w:spacing w:val="-4"/>
          <w:sz w:val="32"/>
          <w:szCs w:val="32"/>
        </w:rPr>
      </w:pPr>
      <w:r w:rsidRPr="00D17F2E">
        <w:rPr>
          <w:rStyle w:val="a5"/>
          <w:rFonts w:ascii="黑体" w:eastAsia="黑体" w:hAnsi="黑体" w:hint="eastAsia"/>
          <w:b w:val="0"/>
          <w:spacing w:val="-4"/>
          <w:sz w:val="32"/>
          <w:szCs w:val="32"/>
        </w:rPr>
        <w:t>六、项目评价工作情况</w:t>
      </w:r>
    </w:p>
    <w:p w:rsidR="00CC6E4D" w:rsidRPr="00EA6E20" w:rsidRDefault="0050167F" w:rsidP="007A0351">
      <w:pPr>
        <w:adjustRightInd w:val="0"/>
        <w:snapToGrid w:val="0"/>
        <w:spacing w:line="560" w:lineRule="exact"/>
        <w:ind w:firstLineChars="200" w:firstLine="624"/>
        <w:rPr>
          <w:rFonts w:ascii="仿宋" w:eastAsia="仿宋" w:hAnsi="仿宋"/>
          <w:bCs/>
          <w:spacing w:val="-4"/>
          <w:sz w:val="32"/>
          <w:szCs w:val="32"/>
        </w:rPr>
      </w:pPr>
      <w:r w:rsidRPr="00EA6E20">
        <w:rPr>
          <w:rFonts w:ascii="仿宋" w:eastAsia="仿宋" w:hAnsi="仿宋" w:hint="eastAsia"/>
          <w:bCs/>
          <w:spacing w:val="-4"/>
          <w:sz w:val="32"/>
          <w:szCs w:val="32"/>
        </w:rPr>
        <w:t>本次评价通过文件研读、实地调研、数据分析等方式，</w:t>
      </w:r>
      <w:r w:rsidR="00CC6E4D" w:rsidRPr="00EA6E20">
        <w:rPr>
          <w:rFonts w:ascii="仿宋" w:eastAsia="仿宋" w:hAnsi="仿宋" w:hint="eastAsia"/>
          <w:bCs/>
          <w:spacing w:val="-4"/>
          <w:sz w:val="32"/>
          <w:szCs w:val="32"/>
        </w:rPr>
        <w:t>全面了解</w:t>
      </w:r>
      <w:r w:rsidR="00EA6E20" w:rsidRPr="00EA6E20">
        <w:rPr>
          <w:rFonts w:ascii="仿宋" w:eastAsia="仿宋" w:hAnsi="仿宋" w:hint="eastAsia"/>
          <w:bCs/>
          <w:spacing w:val="-4"/>
          <w:sz w:val="32"/>
          <w:szCs w:val="32"/>
        </w:rPr>
        <w:t>农产品检测双认证</w:t>
      </w:r>
      <w:r w:rsidR="009B526F" w:rsidRPr="00EA6E20">
        <w:rPr>
          <w:rFonts w:ascii="仿宋" w:eastAsia="仿宋" w:hAnsi="仿宋" w:hint="eastAsia"/>
          <w:bCs/>
          <w:spacing w:val="-4"/>
          <w:sz w:val="32"/>
          <w:szCs w:val="32"/>
        </w:rPr>
        <w:t>项</w:t>
      </w:r>
      <w:r w:rsidR="00CC6E4D" w:rsidRPr="00EA6E20">
        <w:rPr>
          <w:rFonts w:ascii="仿宋" w:eastAsia="仿宋" w:hAnsi="仿宋" w:hint="eastAsia"/>
          <w:bCs/>
          <w:spacing w:val="-4"/>
          <w:sz w:val="32"/>
          <w:szCs w:val="32"/>
        </w:rPr>
        <w:t>目资金的使用效率和效果，项目管理过程是否规范，是否完成了预期绩效目标</w:t>
      </w:r>
      <w:r w:rsidRPr="00EA6E20">
        <w:rPr>
          <w:rFonts w:ascii="仿宋" w:eastAsia="仿宋" w:hAnsi="仿宋" w:hint="eastAsia"/>
          <w:bCs/>
          <w:spacing w:val="-4"/>
          <w:sz w:val="32"/>
          <w:szCs w:val="32"/>
        </w:rPr>
        <w:t>等。同时，通过开展</w:t>
      </w:r>
      <w:r w:rsidR="009B526F" w:rsidRPr="00EA6E20">
        <w:rPr>
          <w:rFonts w:ascii="仿宋" w:eastAsia="仿宋" w:hAnsi="仿宋" w:hint="eastAsia"/>
          <w:bCs/>
          <w:spacing w:val="-4"/>
          <w:sz w:val="32"/>
          <w:szCs w:val="32"/>
        </w:rPr>
        <w:t>自我</w:t>
      </w:r>
      <w:r w:rsidRPr="00EA6E20">
        <w:rPr>
          <w:rFonts w:ascii="仿宋" w:eastAsia="仿宋" w:hAnsi="仿宋" w:hint="eastAsia"/>
          <w:bCs/>
          <w:spacing w:val="-4"/>
          <w:sz w:val="32"/>
          <w:szCs w:val="32"/>
        </w:rPr>
        <w:t>评价</w:t>
      </w:r>
      <w:r w:rsidR="00CC6E4D" w:rsidRPr="00EA6E20">
        <w:rPr>
          <w:rFonts w:ascii="仿宋" w:eastAsia="仿宋" w:hAnsi="仿宋" w:hint="eastAsia"/>
          <w:bCs/>
          <w:spacing w:val="-4"/>
          <w:sz w:val="32"/>
          <w:szCs w:val="32"/>
        </w:rPr>
        <w:t>来总结经验和教训，为</w:t>
      </w:r>
      <w:r w:rsidR="009371D7" w:rsidRPr="00EA6E20">
        <w:rPr>
          <w:rFonts w:ascii="仿宋" w:eastAsia="仿宋" w:hAnsi="仿宋" w:hint="eastAsia"/>
          <w:bCs/>
          <w:spacing w:val="-4"/>
          <w:sz w:val="32"/>
          <w:szCs w:val="32"/>
        </w:rPr>
        <w:t>喀什地</w:t>
      </w:r>
      <w:r w:rsidRPr="00EA6E20">
        <w:rPr>
          <w:rFonts w:ascii="仿宋" w:eastAsia="仿宋" w:hAnsi="仿宋" w:hint="eastAsia"/>
          <w:bCs/>
          <w:spacing w:val="-4"/>
          <w:sz w:val="32"/>
          <w:szCs w:val="32"/>
        </w:rPr>
        <w:t>区</w:t>
      </w:r>
      <w:r w:rsidR="00EA6E20" w:rsidRPr="00EA6E20">
        <w:rPr>
          <w:rFonts w:ascii="仿宋" w:eastAsia="仿宋" w:hAnsi="仿宋" w:hint="eastAsia"/>
          <w:bCs/>
          <w:spacing w:val="-4"/>
          <w:sz w:val="32"/>
          <w:szCs w:val="32"/>
        </w:rPr>
        <w:t>农产品检测双认证</w:t>
      </w:r>
      <w:r w:rsidR="00CC6E4D" w:rsidRPr="00EA6E20">
        <w:rPr>
          <w:rFonts w:ascii="仿宋" w:eastAsia="仿宋" w:hAnsi="仿宋" w:hint="eastAsia"/>
          <w:bCs/>
          <w:spacing w:val="-4"/>
          <w:sz w:val="32"/>
          <w:szCs w:val="32"/>
        </w:rPr>
        <w:t>项目今后的开展提供参考建议。</w:t>
      </w:r>
    </w:p>
    <w:p w:rsidR="00D17F2E" w:rsidRDefault="00D17F2E" w:rsidP="007A0351">
      <w:pPr>
        <w:adjustRightInd w:val="0"/>
        <w:snapToGrid w:val="0"/>
        <w:spacing w:line="560" w:lineRule="exact"/>
        <w:ind w:firstLineChars="200" w:firstLine="624"/>
        <w:outlineLvl w:val="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七、</w:t>
      </w:r>
      <w:r w:rsidR="00EA2CBE">
        <w:rPr>
          <w:rStyle w:val="a5"/>
          <w:rFonts w:ascii="黑体" w:eastAsia="黑体" w:hAnsi="黑体" w:hint="eastAsia"/>
          <w:b w:val="0"/>
          <w:spacing w:val="-4"/>
          <w:sz w:val="32"/>
          <w:szCs w:val="32"/>
        </w:rPr>
        <w:t>附表</w:t>
      </w:r>
    </w:p>
    <w:p w:rsidR="009C1AFD" w:rsidRDefault="00EA2CBE" w:rsidP="007A0351">
      <w:pPr>
        <w:adjustRightInd w:val="0"/>
        <w:snapToGrid w:val="0"/>
        <w:spacing w:line="560" w:lineRule="exact"/>
        <w:ind w:firstLineChars="200" w:firstLine="624"/>
        <w:rPr>
          <w:rStyle w:val="a5"/>
          <w:rFonts w:ascii="仿宋" w:eastAsia="仿宋" w:hAnsi="仿宋"/>
          <w:b w:val="0"/>
          <w:spacing w:val="-4"/>
          <w:sz w:val="32"/>
          <w:szCs w:val="32"/>
        </w:rPr>
      </w:pPr>
      <w:r w:rsidRPr="00855E3A">
        <w:rPr>
          <w:rStyle w:val="a5"/>
          <w:rFonts w:ascii="仿宋" w:eastAsia="仿宋" w:hAnsi="仿宋" w:hint="eastAsia"/>
          <w:b w:val="0"/>
          <w:spacing w:val="-4"/>
          <w:sz w:val="32"/>
          <w:szCs w:val="32"/>
        </w:rPr>
        <w:t>《</w:t>
      </w:r>
      <w:r w:rsidR="00A26421" w:rsidRPr="00855E3A">
        <w:rPr>
          <w:rStyle w:val="a5"/>
          <w:rFonts w:ascii="仿宋" w:eastAsia="仿宋" w:hAnsi="仿宋" w:hint="eastAsia"/>
          <w:b w:val="0"/>
          <w:spacing w:val="-4"/>
          <w:sz w:val="32"/>
          <w:szCs w:val="32"/>
        </w:rPr>
        <w:t>项目支出绩效目标自评表</w:t>
      </w:r>
      <w:r w:rsidRPr="00855E3A">
        <w:rPr>
          <w:rStyle w:val="a5"/>
          <w:rFonts w:ascii="仿宋" w:eastAsia="仿宋" w:hAnsi="仿宋" w:hint="eastAsia"/>
          <w:b w:val="0"/>
          <w:spacing w:val="-4"/>
          <w:sz w:val="32"/>
          <w:szCs w:val="32"/>
        </w:rPr>
        <w:t>》</w:t>
      </w:r>
    </w:p>
    <w:p w:rsidR="00D46194" w:rsidRPr="009B526F" w:rsidRDefault="00D46194" w:rsidP="009350F7">
      <w:pPr>
        <w:adjustRightInd w:val="0"/>
        <w:snapToGrid w:val="0"/>
        <w:spacing w:line="560" w:lineRule="exact"/>
        <w:ind w:firstLineChars="200" w:firstLine="627"/>
        <w:rPr>
          <w:rStyle w:val="a5"/>
          <w:rFonts w:ascii="仿宋" w:eastAsia="仿宋" w:hAnsi="仿宋"/>
          <w:spacing w:val="-4"/>
          <w:sz w:val="32"/>
          <w:szCs w:val="32"/>
        </w:rPr>
      </w:pPr>
    </w:p>
    <w:sectPr w:rsidR="00D46194" w:rsidRPr="009B526F" w:rsidSect="00755C6A">
      <w:headerReference w:type="default" r:id="rId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9E8" w:rsidRDefault="004569E8" w:rsidP="00E769FE">
      <w:r>
        <w:separator/>
      </w:r>
    </w:p>
  </w:endnote>
  <w:endnote w:type="continuationSeparator" w:id="1">
    <w:p w:rsidR="004569E8" w:rsidRDefault="004569E8" w:rsidP="00E769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C6A" w:rsidRDefault="00755C6A">
    <w:pPr>
      <w:pStyle w:val="af1"/>
      <w:jc w:val="center"/>
    </w:pPr>
  </w:p>
  <w:p w:rsidR="00B55332" w:rsidRDefault="00B5533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9E8" w:rsidRDefault="004569E8" w:rsidP="00E769FE">
      <w:r>
        <w:separator/>
      </w:r>
    </w:p>
  </w:footnote>
  <w:footnote w:type="continuationSeparator" w:id="1">
    <w:p w:rsidR="004569E8" w:rsidRDefault="004569E8" w:rsidP="00E769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A23" w:rsidRDefault="00AE6A23" w:rsidP="00AE6A23">
    <w:pPr>
      <w:pStyle w:val="af0"/>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30C5E"/>
    <w:rsid w:val="0012208E"/>
    <w:rsid w:val="00135256"/>
    <w:rsid w:val="001A4E1F"/>
    <w:rsid w:val="001A57B9"/>
    <w:rsid w:val="001C3847"/>
    <w:rsid w:val="001F3031"/>
    <w:rsid w:val="00210A26"/>
    <w:rsid w:val="002A2532"/>
    <w:rsid w:val="002A2D76"/>
    <w:rsid w:val="00303DFF"/>
    <w:rsid w:val="00310ED2"/>
    <w:rsid w:val="00365250"/>
    <w:rsid w:val="0036624C"/>
    <w:rsid w:val="00375006"/>
    <w:rsid w:val="00385849"/>
    <w:rsid w:val="003F5FC9"/>
    <w:rsid w:val="004569E8"/>
    <w:rsid w:val="00491FB5"/>
    <w:rsid w:val="004D1C06"/>
    <w:rsid w:val="0050167F"/>
    <w:rsid w:val="005026E1"/>
    <w:rsid w:val="00514506"/>
    <w:rsid w:val="005162F1"/>
    <w:rsid w:val="00516E80"/>
    <w:rsid w:val="00535153"/>
    <w:rsid w:val="00575CFE"/>
    <w:rsid w:val="00583AFC"/>
    <w:rsid w:val="00583C0F"/>
    <w:rsid w:val="00592D09"/>
    <w:rsid w:val="00675D58"/>
    <w:rsid w:val="006C4312"/>
    <w:rsid w:val="006D7F1A"/>
    <w:rsid w:val="006F2E6D"/>
    <w:rsid w:val="007218B8"/>
    <w:rsid w:val="00755C6A"/>
    <w:rsid w:val="00785FDE"/>
    <w:rsid w:val="007A0351"/>
    <w:rsid w:val="007A14BC"/>
    <w:rsid w:val="007A3AB5"/>
    <w:rsid w:val="007C1025"/>
    <w:rsid w:val="007E6845"/>
    <w:rsid w:val="007F5F8A"/>
    <w:rsid w:val="00826CA1"/>
    <w:rsid w:val="00835B7F"/>
    <w:rsid w:val="00855E3A"/>
    <w:rsid w:val="00922CB9"/>
    <w:rsid w:val="009350F7"/>
    <w:rsid w:val="009371D7"/>
    <w:rsid w:val="009B526F"/>
    <w:rsid w:val="009C1AFD"/>
    <w:rsid w:val="00A10B60"/>
    <w:rsid w:val="00A26421"/>
    <w:rsid w:val="00A4293B"/>
    <w:rsid w:val="00A83BD5"/>
    <w:rsid w:val="00A977DF"/>
    <w:rsid w:val="00AE6A23"/>
    <w:rsid w:val="00B01BE1"/>
    <w:rsid w:val="00B06CA5"/>
    <w:rsid w:val="00B41F61"/>
    <w:rsid w:val="00B55332"/>
    <w:rsid w:val="00B712B1"/>
    <w:rsid w:val="00B86E8C"/>
    <w:rsid w:val="00B95A0F"/>
    <w:rsid w:val="00BE1A00"/>
    <w:rsid w:val="00BF34F4"/>
    <w:rsid w:val="00C22CF0"/>
    <w:rsid w:val="00C540E4"/>
    <w:rsid w:val="00C56C72"/>
    <w:rsid w:val="00CA6457"/>
    <w:rsid w:val="00CC6E4D"/>
    <w:rsid w:val="00D17F2E"/>
    <w:rsid w:val="00D46194"/>
    <w:rsid w:val="00D86D9B"/>
    <w:rsid w:val="00D956F9"/>
    <w:rsid w:val="00DF762F"/>
    <w:rsid w:val="00E01293"/>
    <w:rsid w:val="00E027D1"/>
    <w:rsid w:val="00E769FE"/>
    <w:rsid w:val="00EA2CBE"/>
    <w:rsid w:val="00EA6E20"/>
    <w:rsid w:val="00F0761A"/>
    <w:rsid w:val="00F32FEE"/>
    <w:rsid w:val="00F53E69"/>
    <w:rsid w:val="00FA5D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Document Map"/>
    <w:basedOn w:val="a"/>
    <w:link w:val="Char5"/>
    <w:uiPriority w:val="99"/>
    <w:semiHidden/>
    <w:unhideWhenUsed/>
    <w:rsid w:val="007C1025"/>
    <w:rPr>
      <w:rFonts w:ascii="宋体"/>
      <w:sz w:val="18"/>
      <w:szCs w:val="18"/>
    </w:rPr>
  </w:style>
  <w:style w:type="character" w:customStyle="1" w:styleId="Char5">
    <w:name w:val="文档结构图 Char"/>
    <w:basedOn w:val="a0"/>
    <w:link w:val="af2"/>
    <w:uiPriority w:val="99"/>
    <w:semiHidden/>
    <w:rsid w:val="007C1025"/>
    <w:rPr>
      <w:rFonts w:ascii="宋体" w:eastAsia="宋体" w:hAnsi="Times New Roman"/>
      <w:kern w:val="2"/>
      <w:sz w:val="18"/>
      <w:szCs w:val="18"/>
    </w:rPr>
  </w:style>
  <w:style w:type="paragraph" w:styleId="af3">
    <w:name w:val="Balloon Text"/>
    <w:basedOn w:val="a"/>
    <w:link w:val="Char6"/>
    <w:uiPriority w:val="99"/>
    <w:semiHidden/>
    <w:unhideWhenUsed/>
    <w:rsid w:val="00B55332"/>
    <w:rPr>
      <w:sz w:val="18"/>
      <w:szCs w:val="18"/>
    </w:rPr>
  </w:style>
  <w:style w:type="character" w:customStyle="1" w:styleId="Char6">
    <w:name w:val="批注框文本 Char"/>
    <w:basedOn w:val="a0"/>
    <w:link w:val="af3"/>
    <w:uiPriority w:val="99"/>
    <w:semiHidden/>
    <w:rsid w:val="00B55332"/>
    <w:rPr>
      <w:rFonts w:ascii="Times New Roman" w:eastAsia="宋体" w:hAnsi="Times New Roman"/>
      <w:kern w:val="2"/>
      <w:sz w:val="18"/>
      <w:szCs w:val="18"/>
    </w:rPr>
  </w:style>
  <w:style w:type="paragraph" w:customStyle="1" w:styleId="Af4">
    <w:name w:val="正文 A"/>
    <w:rsid w:val="00755C6A"/>
    <w:pPr>
      <w:widowControl w:val="0"/>
      <w:pBdr>
        <w:top w:val="nil"/>
        <w:left w:val="nil"/>
        <w:bottom w:val="nil"/>
        <w:right w:val="nil"/>
        <w:between w:val="nil"/>
        <w:bar w:val="nil"/>
      </w:pBdr>
      <w:spacing w:after="0" w:line="240" w:lineRule="auto"/>
      <w:jc w:val="both"/>
    </w:pPr>
    <w:rPr>
      <w:rFonts w:ascii="Arial Unicode MS" w:eastAsia="Arial Unicode MS" w:hAnsi="Arial Unicode MS" w:cs="Arial Unicode MS"/>
      <w:color w:val="000000"/>
      <w:kern w:val="2"/>
      <w:sz w:val="21"/>
      <w:szCs w:val="21"/>
      <w:u w:color="000000"/>
      <w:bdr w:val="nil"/>
    </w:rPr>
  </w:style>
</w:styles>
</file>

<file path=word/webSettings.xml><?xml version="1.0" encoding="utf-8"?>
<w:webSettings xmlns:r="http://schemas.openxmlformats.org/officeDocument/2006/relationships" xmlns:w="http://schemas.openxmlformats.org/wordprocessingml/2006/main">
  <w:divs>
    <w:div w:id="82453633">
      <w:bodyDiv w:val="1"/>
      <w:marLeft w:val="0"/>
      <w:marRight w:val="0"/>
      <w:marTop w:val="0"/>
      <w:marBottom w:val="0"/>
      <w:divBdr>
        <w:top w:val="none" w:sz="0" w:space="0" w:color="auto"/>
        <w:left w:val="none" w:sz="0" w:space="0" w:color="auto"/>
        <w:bottom w:val="none" w:sz="0" w:space="0" w:color="auto"/>
        <w:right w:val="none" w:sz="0" w:space="0" w:color="auto"/>
      </w:divBdr>
    </w:div>
    <w:div w:id="870342837">
      <w:bodyDiv w:val="1"/>
      <w:marLeft w:val="0"/>
      <w:marRight w:val="0"/>
      <w:marTop w:val="0"/>
      <w:marBottom w:val="0"/>
      <w:divBdr>
        <w:top w:val="none" w:sz="0" w:space="0" w:color="auto"/>
        <w:left w:val="none" w:sz="0" w:space="0" w:color="auto"/>
        <w:bottom w:val="none" w:sz="0" w:space="0" w:color="auto"/>
        <w:right w:val="none" w:sz="0" w:space="0" w:color="auto"/>
      </w:divBdr>
    </w:div>
    <w:div w:id="873998508">
      <w:bodyDiv w:val="1"/>
      <w:marLeft w:val="0"/>
      <w:marRight w:val="0"/>
      <w:marTop w:val="0"/>
      <w:marBottom w:val="0"/>
      <w:divBdr>
        <w:top w:val="none" w:sz="0" w:space="0" w:color="auto"/>
        <w:left w:val="none" w:sz="0" w:space="0" w:color="auto"/>
        <w:bottom w:val="none" w:sz="0" w:space="0" w:color="auto"/>
        <w:right w:val="none" w:sz="0" w:space="0" w:color="auto"/>
      </w:divBdr>
    </w:div>
    <w:div w:id="1121612551">
      <w:bodyDiv w:val="1"/>
      <w:marLeft w:val="0"/>
      <w:marRight w:val="0"/>
      <w:marTop w:val="0"/>
      <w:marBottom w:val="0"/>
      <w:divBdr>
        <w:top w:val="none" w:sz="0" w:space="0" w:color="auto"/>
        <w:left w:val="none" w:sz="0" w:space="0" w:color="auto"/>
        <w:bottom w:val="none" w:sz="0" w:space="0" w:color="auto"/>
        <w:right w:val="none" w:sz="0" w:space="0" w:color="auto"/>
      </w:divBdr>
    </w:div>
    <w:div w:id="162557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42BEAA-CBD8-472D-86BD-001E554F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Windows 用户</cp:lastModifiedBy>
  <cp:revision>20</cp:revision>
  <cp:lastPrinted>2018-12-17T10:15:00Z</cp:lastPrinted>
  <dcterms:created xsi:type="dcterms:W3CDTF">2018-12-17T10:14:00Z</dcterms:created>
  <dcterms:modified xsi:type="dcterms:W3CDTF">2019-02-15T11:44:00Z</dcterms:modified>
</cp:coreProperties>
</file>