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C9D" w:rsidRDefault="005274AF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:rsidR="00527C9D" w:rsidRDefault="00527C9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27C9D" w:rsidRDefault="00527C9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27C9D" w:rsidRDefault="00527C9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27C9D" w:rsidRDefault="00527C9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27C9D" w:rsidRDefault="00527C9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27C9D" w:rsidRDefault="00527C9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27C9D" w:rsidRDefault="005274AF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527C9D" w:rsidRDefault="00527C9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27C9D" w:rsidRDefault="005274AF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2018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527C9D" w:rsidRDefault="00527C9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27C9D" w:rsidRDefault="00527C9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27C9D" w:rsidRDefault="00527C9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27C9D" w:rsidRDefault="00527C9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27C9D" w:rsidRDefault="00527C9D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27C9D" w:rsidRDefault="00527C9D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527C9D" w:rsidRPr="005274AF" w:rsidRDefault="005274AF">
      <w:pPr>
        <w:spacing w:line="700" w:lineRule="exact"/>
        <w:jc w:val="left"/>
        <w:rPr>
          <w:rFonts w:ascii="仿宋" w:eastAsia="仿宋" w:hAnsi="仿宋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 w:rsidRPr="005274AF">
        <w:rPr>
          <w:rFonts w:ascii="仿宋" w:eastAsia="仿宋" w:hAnsi="仿宋" w:cs="宋体" w:hint="eastAsia"/>
          <w:kern w:val="0"/>
          <w:sz w:val="36"/>
          <w:szCs w:val="36"/>
        </w:rPr>
        <w:t xml:space="preserve"> 项目名称：</w:t>
      </w:r>
      <w:bookmarkStart w:id="0" w:name="_GoBack"/>
      <w:r w:rsidRPr="005274AF">
        <w:rPr>
          <w:rFonts w:ascii="仿宋" w:eastAsia="仿宋" w:hAnsi="仿宋" w:cs="宋体" w:hint="eastAsia"/>
          <w:kern w:val="0"/>
          <w:sz w:val="36"/>
          <w:szCs w:val="36"/>
        </w:rPr>
        <w:t>2017耕地地力保护资金项目</w:t>
      </w:r>
    </w:p>
    <w:bookmarkEnd w:id="0"/>
    <w:p w:rsidR="00527C9D" w:rsidRPr="005274AF" w:rsidRDefault="005274AF">
      <w:pPr>
        <w:spacing w:line="700" w:lineRule="exact"/>
        <w:ind w:firstLineChars="300" w:firstLine="1080"/>
        <w:jc w:val="left"/>
        <w:rPr>
          <w:rFonts w:ascii="仿宋" w:eastAsia="仿宋" w:hAnsi="仿宋" w:cs="宋体"/>
          <w:kern w:val="0"/>
          <w:sz w:val="36"/>
          <w:szCs w:val="36"/>
        </w:rPr>
      </w:pPr>
      <w:r w:rsidRPr="005274AF">
        <w:rPr>
          <w:rFonts w:ascii="仿宋" w:eastAsia="仿宋" w:hAnsi="仿宋" w:cs="宋体" w:hint="eastAsia"/>
          <w:kern w:val="0"/>
          <w:sz w:val="36"/>
          <w:szCs w:val="36"/>
        </w:rPr>
        <w:t>实施单位（公章）：泽普县农业局</w:t>
      </w:r>
    </w:p>
    <w:p w:rsidR="00527C9D" w:rsidRPr="005274AF" w:rsidRDefault="005274AF">
      <w:pPr>
        <w:spacing w:line="700" w:lineRule="exact"/>
        <w:ind w:firstLineChars="300" w:firstLine="1080"/>
        <w:jc w:val="left"/>
        <w:rPr>
          <w:rFonts w:ascii="仿宋" w:eastAsia="仿宋" w:hAnsi="仿宋" w:cs="宋体"/>
          <w:kern w:val="0"/>
          <w:sz w:val="36"/>
          <w:szCs w:val="36"/>
        </w:rPr>
      </w:pPr>
      <w:r w:rsidRPr="005274AF">
        <w:rPr>
          <w:rFonts w:ascii="仿宋" w:eastAsia="仿宋" w:hAnsi="仿宋" w:cs="宋体" w:hint="eastAsia"/>
          <w:kern w:val="0"/>
          <w:sz w:val="36"/>
          <w:szCs w:val="36"/>
        </w:rPr>
        <w:t>主管部门（公章）：</w:t>
      </w:r>
    </w:p>
    <w:p w:rsidR="00527C9D" w:rsidRPr="005274AF" w:rsidRDefault="005274AF">
      <w:pPr>
        <w:spacing w:line="700" w:lineRule="exact"/>
        <w:ind w:firstLineChars="300" w:firstLine="1080"/>
        <w:jc w:val="left"/>
        <w:rPr>
          <w:rFonts w:ascii="仿宋" w:eastAsia="仿宋" w:hAnsi="仿宋" w:cs="宋体"/>
          <w:kern w:val="0"/>
          <w:sz w:val="36"/>
          <w:szCs w:val="36"/>
        </w:rPr>
      </w:pPr>
      <w:r w:rsidRPr="005274AF">
        <w:rPr>
          <w:rFonts w:ascii="仿宋" w:eastAsia="仿宋" w:hAnsi="仿宋" w:cs="宋体" w:hint="eastAsia"/>
          <w:kern w:val="0"/>
          <w:sz w:val="36"/>
          <w:szCs w:val="36"/>
        </w:rPr>
        <w:t>项目负责人（签章）：张新志</w:t>
      </w:r>
    </w:p>
    <w:p w:rsidR="00527C9D" w:rsidRPr="005274AF" w:rsidRDefault="005274AF">
      <w:pPr>
        <w:spacing w:line="700" w:lineRule="exact"/>
        <w:ind w:firstLineChars="300" w:firstLine="1080"/>
        <w:jc w:val="left"/>
        <w:rPr>
          <w:rFonts w:ascii="仿宋" w:eastAsia="仿宋" w:hAnsi="仿宋" w:cs="宋体"/>
          <w:kern w:val="0"/>
          <w:sz w:val="36"/>
          <w:szCs w:val="36"/>
        </w:rPr>
      </w:pPr>
      <w:r w:rsidRPr="005274AF">
        <w:rPr>
          <w:rFonts w:ascii="仿宋" w:eastAsia="仿宋" w:hAnsi="仿宋" w:cs="宋体" w:hint="eastAsia"/>
          <w:kern w:val="0"/>
          <w:sz w:val="36"/>
          <w:szCs w:val="36"/>
        </w:rPr>
        <w:t>填报时间： 2019 年 1 月 25 日</w:t>
      </w:r>
    </w:p>
    <w:p w:rsidR="00527C9D" w:rsidRDefault="00527C9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</w:p>
    <w:p w:rsidR="00527C9D" w:rsidRDefault="00527C9D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527C9D" w:rsidRDefault="00527C9D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527C9D" w:rsidRDefault="005274AF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527C9D" w:rsidRDefault="005274AF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527C9D" w:rsidRPr="005274AF" w:rsidRDefault="005274AF">
      <w:pPr>
        <w:spacing w:line="560" w:lineRule="exact"/>
        <w:ind w:firstLineChars="200" w:firstLine="640"/>
        <w:rPr>
          <w:rFonts w:ascii="仿宋" w:eastAsia="仿宋" w:hAnsi="仿宋" w:cs="仿宋_GB2312"/>
          <w:color w:val="333333"/>
          <w:sz w:val="32"/>
          <w:szCs w:val="32"/>
          <w:shd w:val="clear" w:color="auto" w:fill="FFFFFF"/>
        </w:rPr>
      </w:pPr>
      <w:r w:rsidRPr="005274AF">
        <w:rPr>
          <w:rFonts w:ascii="仿宋" w:eastAsia="仿宋" w:hAnsi="仿宋" w:cs="仿宋_GB2312" w:hint="eastAsia"/>
          <w:color w:val="333333"/>
          <w:sz w:val="32"/>
          <w:szCs w:val="32"/>
          <w:shd w:val="clear" w:color="auto" w:fill="FFFFFF"/>
        </w:rPr>
        <w:t>本项目建设单位为泽普县农业局。该局下设5个职能科室和1个单列事业单位机构，包括行政办公室、种植业办公室、设施农业办公室、农村能源办、行政执法大队、农产品检验检测中心，现有干部20人。</w:t>
      </w:r>
    </w:p>
    <w:p w:rsidR="00527C9D" w:rsidRDefault="005274AF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8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527C9D" w:rsidRPr="005274AF" w:rsidRDefault="005274AF" w:rsidP="005274AF">
      <w:pPr>
        <w:spacing w:line="560" w:lineRule="exact"/>
        <w:ind w:firstLineChars="200" w:firstLine="640"/>
        <w:rPr>
          <w:rFonts w:ascii="仿宋" w:eastAsia="仿宋" w:hAnsi="仿宋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 xml:space="preserve"> </w:t>
      </w:r>
      <w:r w:rsidRPr="005274AF">
        <w:rPr>
          <w:rFonts w:ascii="仿宋" w:eastAsia="仿宋" w:hAnsi="仿宋" w:cs="仿宋_GB2312" w:hint="eastAsia"/>
          <w:color w:val="333333"/>
          <w:sz w:val="32"/>
          <w:szCs w:val="32"/>
          <w:shd w:val="clear" w:color="auto" w:fill="FFFFFF"/>
        </w:rPr>
        <w:t>提高农民种粮积极性，确保粮食安全;加快推进农业适度规模经营，提高农产品效益和竞争力;促进农业结构调整优化，农业发展方式转变和农民多渠道增收;培育新型职业农民，提高新型经营主体能力和水平;促进农村一二三产业融合发展，推动发展新业态。</w:t>
      </w:r>
    </w:p>
    <w:p w:rsidR="00527C9D" w:rsidRDefault="005274AF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527C9D" w:rsidRDefault="005274AF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27C9D" w:rsidRPr="005274AF" w:rsidRDefault="005274AF" w:rsidP="005274AF">
      <w:pPr>
        <w:spacing w:line="560" w:lineRule="exact"/>
        <w:ind w:firstLineChars="200" w:firstLine="640"/>
        <w:rPr>
          <w:rFonts w:ascii="仿宋" w:eastAsia="仿宋" w:hAnsi="仿宋" w:cs="仿宋_GB2312"/>
          <w:color w:val="333333"/>
          <w:sz w:val="32"/>
          <w:szCs w:val="32"/>
          <w:shd w:val="clear" w:color="auto" w:fill="FFFFFF"/>
        </w:rPr>
      </w:pPr>
      <w:r w:rsidRPr="005274AF">
        <w:rPr>
          <w:rFonts w:ascii="仿宋" w:eastAsia="仿宋" w:hAnsi="仿宋" w:cs="仿宋_GB2312" w:hint="eastAsia"/>
          <w:color w:val="333333"/>
          <w:sz w:val="32"/>
          <w:szCs w:val="32"/>
          <w:shd w:val="clear" w:color="auto" w:fill="FFFFFF"/>
        </w:rPr>
        <w:t>2017年耕地地力保护补贴资金项目预算金额为4.546万元，财政资金4.546万元，2018年实际收到预算金额4.546万元。</w:t>
      </w:r>
    </w:p>
    <w:p w:rsidR="00527C9D" w:rsidRDefault="005274AF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527C9D" w:rsidRPr="005274AF" w:rsidRDefault="005274AF" w:rsidP="005274AF">
      <w:pPr>
        <w:spacing w:line="560" w:lineRule="exact"/>
        <w:ind w:firstLineChars="200" w:firstLine="640"/>
        <w:rPr>
          <w:rFonts w:ascii="仿宋" w:eastAsia="仿宋" w:hAnsi="仿宋" w:cs="仿宋_GB2312"/>
          <w:color w:val="333333"/>
          <w:sz w:val="32"/>
          <w:szCs w:val="32"/>
          <w:shd w:val="clear" w:color="auto" w:fill="FFFFFF"/>
        </w:rPr>
      </w:pPr>
      <w:r w:rsidRPr="005274AF">
        <w:rPr>
          <w:rFonts w:ascii="仿宋" w:eastAsia="仿宋" w:hAnsi="仿宋" w:cs="仿宋_GB2312" w:hint="eastAsia"/>
          <w:color w:val="333333"/>
          <w:sz w:val="32"/>
          <w:szCs w:val="32"/>
          <w:shd w:val="clear" w:color="auto" w:fill="FFFFFF"/>
        </w:rPr>
        <w:t>2018年本项目实际支付金额为4.546万元，预算执行率100%。</w:t>
      </w:r>
    </w:p>
    <w:p w:rsidR="00527C9D" w:rsidRDefault="005274AF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527C9D" w:rsidRPr="005274AF" w:rsidRDefault="005274AF" w:rsidP="005274AF">
      <w:pPr>
        <w:spacing w:line="560" w:lineRule="exact"/>
        <w:ind w:firstLineChars="200" w:firstLine="640"/>
        <w:rPr>
          <w:rFonts w:ascii="仿宋" w:eastAsia="仿宋" w:hAnsi="仿宋" w:cs="仿宋_GB2312"/>
          <w:color w:val="333333"/>
          <w:sz w:val="32"/>
          <w:szCs w:val="32"/>
          <w:shd w:val="clear" w:color="auto" w:fill="FFFFFF"/>
        </w:rPr>
      </w:pPr>
      <w:r w:rsidRPr="005274AF">
        <w:rPr>
          <w:rFonts w:ascii="仿宋" w:eastAsia="仿宋" w:hAnsi="仿宋" w:cs="仿宋_GB2312" w:hint="eastAsia"/>
          <w:color w:val="333333"/>
          <w:sz w:val="32"/>
          <w:szCs w:val="32"/>
          <w:shd w:val="clear" w:color="auto" w:fill="FFFFFF"/>
        </w:rPr>
        <w:t>资金的拨付有完整的审批程序和手续，不存在截留、挤占、挪用等情况。</w:t>
      </w:r>
    </w:p>
    <w:p w:rsidR="00527C9D" w:rsidRDefault="005274AF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27C9D" w:rsidRDefault="005274AF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27C9D" w:rsidRPr="005274AF" w:rsidRDefault="005274AF" w:rsidP="005274AF">
      <w:pPr>
        <w:spacing w:line="560" w:lineRule="exact"/>
        <w:ind w:firstLineChars="200" w:firstLine="640"/>
        <w:rPr>
          <w:rFonts w:ascii="仿宋" w:eastAsia="仿宋" w:hAnsi="仿宋" w:cs="仿宋_GB2312"/>
          <w:color w:val="333333"/>
          <w:sz w:val="32"/>
          <w:szCs w:val="32"/>
          <w:shd w:val="clear" w:color="auto" w:fill="FFFFFF"/>
        </w:rPr>
      </w:pPr>
      <w:r w:rsidRPr="005274AF">
        <w:rPr>
          <w:rFonts w:ascii="仿宋" w:eastAsia="仿宋" w:hAnsi="仿宋" w:cs="仿宋_GB2312" w:hint="eastAsia"/>
          <w:color w:val="333333"/>
          <w:sz w:val="32"/>
          <w:szCs w:val="32"/>
          <w:shd w:val="clear" w:color="auto" w:fill="FFFFFF"/>
        </w:rPr>
        <w:lastRenderedPageBreak/>
        <w:t>统计2017年耕地地力保护补贴小麦面积220573亩,正播玉米面积34624.8亩,正播马铃薯面积22986.1亩,青储饲料面积58.8亩,万寿菊面积66.8亩,小茴香面积98.4亩,苜蓿面积28024亩。</w:t>
      </w:r>
    </w:p>
    <w:p w:rsidR="00527C9D" w:rsidRPr="005274AF" w:rsidRDefault="005274AF" w:rsidP="005274AF">
      <w:pPr>
        <w:spacing w:line="560" w:lineRule="exact"/>
        <w:ind w:firstLineChars="200" w:firstLine="640"/>
        <w:rPr>
          <w:rFonts w:ascii="仿宋" w:eastAsia="仿宋" w:hAnsi="仿宋" w:cs="仿宋_GB2312"/>
          <w:color w:val="333333"/>
          <w:sz w:val="32"/>
          <w:szCs w:val="32"/>
          <w:shd w:val="clear" w:color="auto" w:fill="FFFFFF"/>
        </w:rPr>
      </w:pPr>
      <w:r w:rsidRPr="005274AF">
        <w:rPr>
          <w:rFonts w:ascii="仿宋" w:eastAsia="仿宋" w:hAnsi="仿宋" w:cs="仿宋_GB2312" w:hint="eastAsia"/>
          <w:color w:val="333333"/>
          <w:sz w:val="32"/>
          <w:szCs w:val="32"/>
          <w:shd w:val="clear" w:color="auto" w:fill="FFFFFF"/>
        </w:rPr>
        <w:t>本项目不存在调整情况。</w:t>
      </w:r>
    </w:p>
    <w:p w:rsidR="00527C9D" w:rsidRDefault="005274AF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27C9D" w:rsidRPr="005274AF" w:rsidRDefault="005274AF" w:rsidP="005274AF">
      <w:pPr>
        <w:spacing w:line="560" w:lineRule="exact"/>
        <w:ind w:firstLineChars="200" w:firstLine="640"/>
        <w:rPr>
          <w:rFonts w:ascii="仿宋" w:eastAsia="仿宋" w:hAnsi="仿宋" w:cs="仿宋_GB2312"/>
          <w:color w:val="333333"/>
          <w:sz w:val="32"/>
          <w:szCs w:val="32"/>
          <w:shd w:val="clear" w:color="auto" w:fill="FFFFFF"/>
        </w:rPr>
      </w:pPr>
      <w:r w:rsidRPr="005274AF">
        <w:rPr>
          <w:rFonts w:ascii="仿宋" w:eastAsia="仿宋" w:hAnsi="仿宋" w:cs="仿宋_GB2312" w:hint="eastAsia"/>
          <w:color w:val="333333"/>
          <w:sz w:val="32"/>
          <w:szCs w:val="32"/>
          <w:shd w:val="clear" w:color="auto" w:fill="FFFFFF"/>
        </w:rPr>
        <w:t>全力以赴抓好项目实施，固定专人负责，项目实施遵守相关法律法规和业务管理规定，项目资料齐全并及时归档。</w:t>
      </w:r>
    </w:p>
    <w:p w:rsidR="00527C9D" w:rsidRDefault="005274AF">
      <w:pPr>
        <w:spacing w:line="540" w:lineRule="exact"/>
        <w:ind w:firstLineChars="200" w:firstLine="624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27C9D" w:rsidRDefault="005274AF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27C9D" w:rsidRDefault="005274AF">
      <w:pPr>
        <w:spacing w:line="600" w:lineRule="exact"/>
        <w:ind w:firstLineChars="200" w:firstLine="720"/>
        <w:rPr>
          <w:rFonts w:ascii="仿宋" w:eastAsia="仿宋" w:hAnsi="仿宋" w:cs="仿宋"/>
          <w:color w:val="000000" w:themeColor="text1"/>
          <w:sz w:val="36"/>
          <w:szCs w:val="36"/>
        </w:rPr>
      </w:pPr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(</w:t>
      </w:r>
      <w:proofErr w:type="gramStart"/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一</w:t>
      </w:r>
      <w:proofErr w:type="gramEnd"/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)绩效指标分析</w:t>
      </w:r>
    </w:p>
    <w:p w:rsidR="00527C9D" w:rsidRPr="005274AF" w:rsidRDefault="005274AF" w:rsidP="005274AF">
      <w:pPr>
        <w:spacing w:line="560" w:lineRule="exact"/>
        <w:ind w:firstLineChars="200" w:firstLine="640"/>
        <w:rPr>
          <w:rFonts w:ascii="仿宋" w:eastAsia="仿宋" w:hAnsi="仿宋" w:cs="仿宋_GB2312"/>
          <w:color w:val="333333"/>
          <w:sz w:val="32"/>
          <w:szCs w:val="32"/>
          <w:shd w:val="clear" w:color="auto" w:fill="FFFFFF"/>
        </w:rPr>
      </w:pPr>
      <w:r w:rsidRPr="005274AF">
        <w:rPr>
          <w:rFonts w:ascii="仿宋" w:eastAsia="仿宋" w:hAnsi="仿宋" w:cs="仿宋_GB2312" w:hint="eastAsia"/>
          <w:color w:val="333333"/>
          <w:sz w:val="32"/>
          <w:szCs w:val="32"/>
          <w:shd w:val="clear" w:color="auto" w:fill="FFFFFF"/>
        </w:rPr>
        <w:t>统计2017年耕地地力保护补贴小麦面积220573亩,正播玉米面积34624.8亩,正播马铃薯面积22986.1亩,青储饲料面积58.8亩,万寿菊面积66.8亩,小茴香面积98.4亩,苜蓿面积28024亩。</w:t>
      </w:r>
    </w:p>
    <w:p w:rsidR="00527C9D" w:rsidRDefault="005274AF">
      <w:pPr>
        <w:spacing w:line="600" w:lineRule="exact"/>
        <w:ind w:firstLineChars="200" w:firstLine="640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(二)绩效定性指标分析</w:t>
      </w:r>
    </w:p>
    <w:p w:rsidR="00527C9D" w:rsidRPr="005274AF" w:rsidRDefault="005274AF" w:rsidP="005274AF">
      <w:pPr>
        <w:spacing w:line="560" w:lineRule="exact"/>
        <w:ind w:firstLineChars="200" w:firstLine="640"/>
        <w:rPr>
          <w:rFonts w:ascii="仿宋" w:eastAsia="仿宋" w:hAnsi="仿宋" w:cs="仿宋_GB2312"/>
          <w:color w:val="333333"/>
          <w:sz w:val="32"/>
          <w:szCs w:val="32"/>
          <w:shd w:val="clear" w:color="auto" w:fill="FFFFFF"/>
        </w:rPr>
      </w:pPr>
      <w:r w:rsidRPr="005274AF">
        <w:rPr>
          <w:rFonts w:ascii="仿宋" w:eastAsia="仿宋" w:hAnsi="仿宋" w:cs="仿宋_GB2312" w:hint="eastAsia"/>
          <w:color w:val="333333"/>
          <w:sz w:val="32"/>
          <w:szCs w:val="32"/>
          <w:shd w:val="clear" w:color="auto" w:fill="FFFFFF"/>
        </w:rPr>
        <w:t>通过项目实施，进一步提高农民种粮积极性，确保粮食安全；加快推进农业适度规模经营，提高农产品效益和竞争力；促进农业结构调整优化，农业发展方式转变和农民多渠道增收；培育新型职业农民，提高新型经营主体能力和水平；促进农村一二三产业融合发展，推动发展新业态。</w:t>
      </w:r>
    </w:p>
    <w:p w:rsidR="00527C9D" w:rsidRDefault="005274AF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(三)项目取得的成效</w:t>
      </w:r>
    </w:p>
    <w:p w:rsidR="00527C9D" w:rsidRPr="005274AF" w:rsidRDefault="005274AF">
      <w:pPr>
        <w:spacing w:line="600" w:lineRule="exact"/>
        <w:ind w:firstLineChars="200" w:firstLine="640"/>
        <w:rPr>
          <w:rFonts w:ascii="仿宋" w:eastAsia="仿宋" w:hAnsi="仿宋" w:cs="仿宋_GB2312"/>
          <w:color w:val="333333"/>
          <w:sz w:val="32"/>
          <w:szCs w:val="32"/>
          <w:shd w:val="clear" w:color="auto" w:fill="FFFFFF"/>
        </w:rPr>
      </w:pPr>
      <w:r w:rsidRPr="005274AF">
        <w:rPr>
          <w:rFonts w:ascii="仿宋" w:eastAsia="仿宋" w:hAnsi="仿宋" w:cs="仿宋_GB2312" w:hint="eastAsia"/>
          <w:color w:val="333333"/>
          <w:sz w:val="32"/>
          <w:szCs w:val="32"/>
          <w:shd w:val="clear" w:color="auto" w:fill="FFFFFF"/>
        </w:rPr>
        <w:t>统计2017年耕地地力保护补贴小麦面积220573亩,正播玉米面积34624.8亩,正播马铃薯面积22986.1亩,青储饲料面</w:t>
      </w:r>
      <w:r w:rsidRPr="005274AF">
        <w:rPr>
          <w:rFonts w:ascii="仿宋" w:eastAsia="仿宋" w:hAnsi="仿宋" w:cs="仿宋_GB2312" w:hint="eastAsia"/>
          <w:color w:val="333333"/>
          <w:sz w:val="32"/>
          <w:szCs w:val="32"/>
          <w:shd w:val="clear" w:color="auto" w:fill="FFFFFF"/>
        </w:rPr>
        <w:lastRenderedPageBreak/>
        <w:t>积58.8亩,万寿菊面积66.8亩,小茴香面积98.4亩,苜蓿面积28024亩。</w:t>
      </w:r>
    </w:p>
    <w:p w:rsidR="00527C9D" w:rsidRDefault="005274AF">
      <w:pPr>
        <w:numPr>
          <w:ilvl w:val="0"/>
          <w:numId w:val="1"/>
        </w:num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项目绩效目标未完成原因分析</w:t>
      </w:r>
    </w:p>
    <w:p w:rsidR="00527C9D" w:rsidRPr="00E62C96" w:rsidRDefault="005274AF">
      <w:pPr>
        <w:spacing w:line="540" w:lineRule="exact"/>
        <w:ind w:firstLine="640"/>
        <w:rPr>
          <w:rFonts w:ascii="仿宋" w:eastAsia="仿宋" w:hAnsi="仿宋" w:cs="仿宋_GB2312"/>
          <w:color w:val="333333"/>
          <w:sz w:val="32"/>
          <w:szCs w:val="32"/>
          <w:shd w:val="clear" w:color="auto" w:fill="FFFFFF"/>
        </w:rPr>
      </w:pPr>
      <w:r w:rsidRPr="00E62C96">
        <w:rPr>
          <w:rFonts w:ascii="仿宋" w:eastAsia="仿宋" w:hAnsi="仿宋" w:cs="仿宋_GB2312" w:hint="eastAsia"/>
          <w:color w:val="333333"/>
          <w:sz w:val="32"/>
          <w:szCs w:val="32"/>
          <w:shd w:val="clear" w:color="auto" w:fill="FFFFFF"/>
        </w:rPr>
        <w:t>无</w:t>
      </w:r>
    </w:p>
    <w:p w:rsidR="00527C9D" w:rsidRDefault="005274AF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27C9D" w:rsidRPr="00E62C96" w:rsidRDefault="005274AF" w:rsidP="00E62C96">
      <w:pPr>
        <w:spacing w:line="540" w:lineRule="exact"/>
        <w:ind w:firstLine="640"/>
        <w:rPr>
          <w:rFonts w:ascii="仿宋" w:eastAsia="仿宋" w:hAnsi="仿宋" w:cs="仿宋_GB2312"/>
          <w:color w:val="333333"/>
          <w:sz w:val="32"/>
          <w:szCs w:val="32"/>
          <w:shd w:val="clear" w:color="auto" w:fill="FFFFFF"/>
        </w:rPr>
      </w:pPr>
      <w:r w:rsidRPr="00E62C96">
        <w:rPr>
          <w:rFonts w:ascii="仿宋" w:eastAsia="仿宋" w:hAnsi="仿宋" w:cs="仿宋_GB2312" w:hint="eastAsia"/>
          <w:color w:val="333333"/>
          <w:sz w:val="32"/>
          <w:szCs w:val="32"/>
          <w:shd w:val="clear" w:color="auto" w:fill="FFFFFF"/>
        </w:rPr>
        <w:t>无</w:t>
      </w:r>
    </w:p>
    <w:p w:rsidR="00527C9D" w:rsidRDefault="005274AF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527C9D" w:rsidRPr="005274AF" w:rsidRDefault="005274AF" w:rsidP="005274AF">
      <w:pPr>
        <w:spacing w:line="600" w:lineRule="exact"/>
        <w:ind w:firstLineChars="200" w:firstLine="640"/>
        <w:rPr>
          <w:rFonts w:ascii="仿宋" w:eastAsia="仿宋" w:hAnsi="仿宋" w:cs="仿宋_GB2312"/>
          <w:color w:val="333333"/>
          <w:sz w:val="32"/>
          <w:szCs w:val="32"/>
          <w:shd w:val="clear" w:color="auto" w:fill="FFFFFF"/>
        </w:rPr>
      </w:pPr>
      <w:r w:rsidRPr="005274AF">
        <w:rPr>
          <w:rFonts w:ascii="仿宋" w:eastAsia="仿宋" w:hAnsi="仿宋" w:cs="仿宋_GB2312" w:hint="eastAsia"/>
          <w:color w:val="333333"/>
          <w:sz w:val="32"/>
          <w:szCs w:val="32"/>
          <w:shd w:val="clear" w:color="auto" w:fill="FFFFFF"/>
        </w:rPr>
        <w:t>通过项目实施，进一步提高农民种粮积极性，确保粮食安全；加快推进农业适度规模经营，提高农产品效益和竞争力；促进农业结构调整优化，农业发展方式转变和农民多渠道增收；培育新型职业农民，提高新型经营主体能力和水平；促进农村一二三产业融合发展，推动发展新业态。</w:t>
      </w:r>
    </w:p>
    <w:p w:rsidR="00527C9D" w:rsidRDefault="005274AF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527C9D" w:rsidRDefault="005274AF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《自治区财政项目支出绩效自评表》</w:t>
      </w:r>
    </w:p>
    <w:tbl>
      <w:tblPr>
        <w:tblW w:w="89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7"/>
        <w:gridCol w:w="796"/>
        <w:gridCol w:w="1195"/>
        <w:gridCol w:w="797"/>
        <w:gridCol w:w="1470"/>
        <w:gridCol w:w="1472"/>
        <w:gridCol w:w="2413"/>
      </w:tblGrid>
      <w:tr w:rsidR="00527C9D">
        <w:trPr>
          <w:trHeight w:val="635"/>
        </w:trPr>
        <w:tc>
          <w:tcPr>
            <w:tcW w:w="8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2"/>
                <w:szCs w:val="32"/>
              </w:rPr>
              <w:t>项目支出绩效目标自评表</w:t>
            </w:r>
          </w:p>
        </w:tc>
      </w:tr>
      <w:tr w:rsidR="00527C9D">
        <w:trPr>
          <w:trHeight w:val="325"/>
        </w:trPr>
        <w:tc>
          <w:tcPr>
            <w:tcW w:w="8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（2018年度）</w:t>
            </w:r>
          </w:p>
        </w:tc>
      </w:tr>
      <w:tr w:rsidR="00527C9D">
        <w:trPr>
          <w:trHeight w:val="325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27C9D">
        <w:trPr>
          <w:trHeight w:val="325"/>
        </w:trPr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27C9D">
        <w:trPr>
          <w:trHeight w:val="780"/>
        </w:trPr>
        <w:tc>
          <w:tcPr>
            <w:tcW w:w="2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61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2017耕地地力保护资金项目</w:t>
            </w:r>
          </w:p>
        </w:tc>
      </w:tr>
      <w:tr w:rsidR="00527C9D">
        <w:trPr>
          <w:trHeight w:val="799"/>
        </w:trPr>
        <w:tc>
          <w:tcPr>
            <w:tcW w:w="2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预算单位</w:t>
            </w:r>
          </w:p>
        </w:tc>
        <w:tc>
          <w:tcPr>
            <w:tcW w:w="61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泽普县农业局</w:t>
            </w:r>
          </w:p>
        </w:tc>
      </w:tr>
      <w:tr w:rsidR="00527C9D">
        <w:trPr>
          <w:trHeight w:val="660"/>
        </w:trPr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预算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执行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情况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（万元）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预算数：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4.546万元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执行数：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4.546万元</w:t>
            </w:r>
          </w:p>
        </w:tc>
      </w:tr>
      <w:tr w:rsidR="00527C9D">
        <w:trPr>
          <w:trHeight w:val="680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其中：财政拨款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4.546万元</w:t>
            </w:r>
          </w:p>
        </w:tc>
        <w:tc>
          <w:tcPr>
            <w:tcW w:w="147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其中：财政拨款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4.546万元</w:t>
            </w:r>
          </w:p>
        </w:tc>
      </w:tr>
      <w:tr w:rsidR="00527C9D">
        <w:trPr>
          <w:trHeight w:val="859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righ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27C9D">
        <w:trPr>
          <w:trHeight w:val="541"/>
        </w:trPr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年度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目标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完成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情况</w:t>
            </w:r>
          </w:p>
        </w:tc>
        <w:tc>
          <w:tcPr>
            <w:tcW w:w="42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预期目标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实际完成目标</w:t>
            </w:r>
          </w:p>
        </w:tc>
      </w:tr>
      <w:tr w:rsidR="00527C9D">
        <w:trPr>
          <w:trHeight w:val="1276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2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农业生产支持补贴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已完成</w:t>
            </w:r>
          </w:p>
        </w:tc>
      </w:tr>
      <w:tr w:rsidR="00527C9D">
        <w:trPr>
          <w:trHeight w:val="645"/>
        </w:trPr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绩效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完成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情况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预期指标值（包含数字及文字描述）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实际完成指标值（包含数字及文字描述）</w:t>
            </w:r>
          </w:p>
        </w:tc>
      </w:tr>
      <w:tr w:rsidR="00527C9D">
        <w:trPr>
          <w:trHeight w:val="33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项目完成指标</w:t>
            </w:r>
          </w:p>
        </w:tc>
        <w:tc>
          <w:tcPr>
            <w:tcW w:w="11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数量指标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耕地地力保护补贴小麦面积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220573亩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220573亩</w:t>
            </w:r>
          </w:p>
        </w:tc>
      </w:tr>
      <w:tr w:rsidR="00527C9D">
        <w:trPr>
          <w:trHeight w:val="64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耕地地力保护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补贴正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播玉米面积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34624.8亩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34624.8亩</w:t>
            </w:r>
          </w:p>
        </w:tc>
      </w:tr>
      <w:tr w:rsidR="00527C9D">
        <w:trPr>
          <w:trHeight w:val="33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正播马铃薯面积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22986.1亩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22986.1亩</w:t>
            </w:r>
          </w:p>
        </w:tc>
      </w:tr>
      <w:tr w:rsidR="00527C9D">
        <w:trPr>
          <w:trHeight w:val="33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青储饲料面积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58.8，亩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58.8，亩</w:t>
            </w:r>
          </w:p>
        </w:tc>
      </w:tr>
      <w:tr w:rsidR="00527C9D">
        <w:trPr>
          <w:trHeight w:val="33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万寿菊面积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66.8亩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66.8亩</w:t>
            </w:r>
          </w:p>
        </w:tc>
      </w:tr>
      <w:tr w:rsidR="00527C9D">
        <w:trPr>
          <w:trHeight w:val="33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小茴香面积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98.4亩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98.4亩</w:t>
            </w:r>
          </w:p>
        </w:tc>
      </w:tr>
      <w:tr w:rsidR="00527C9D">
        <w:trPr>
          <w:trHeight w:val="33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耕地地力保护补贴苜蓿面积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28024亩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28024亩</w:t>
            </w:r>
          </w:p>
        </w:tc>
      </w:tr>
      <w:tr w:rsidR="00527C9D">
        <w:trPr>
          <w:trHeight w:val="33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发放率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100%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100%</w:t>
            </w:r>
          </w:p>
        </w:tc>
      </w:tr>
      <w:tr w:rsidR="00527C9D">
        <w:trPr>
          <w:trHeight w:val="33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时效指标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发放时长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11月25日前完成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11月25日前完成</w:t>
            </w:r>
          </w:p>
        </w:tc>
      </w:tr>
      <w:tr w:rsidR="00527C9D">
        <w:trPr>
          <w:trHeight w:val="33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成本指标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耕地地力保护补贴小麦面积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100元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100元</w:t>
            </w:r>
          </w:p>
        </w:tc>
      </w:tr>
      <w:tr w:rsidR="00527C9D">
        <w:trPr>
          <w:trHeight w:val="64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耕地地力保护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补贴正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播玉米面积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100元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100元</w:t>
            </w:r>
          </w:p>
        </w:tc>
      </w:tr>
      <w:tr w:rsidR="00527C9D">
        <w:trPr>
          <w:trHeight w:val="33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正播马铃薯面积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100元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100元</w:t>
            </w:r>
          </w:p>
        </w:tc>
      </w:tr>
      <w:tr w:rsidR="00527C9D">
        <w:trPr>
          <w:trHeight w:val="33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青储饲料面积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18元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18元</w:t>
            </w:r>
          </w:p>
        </w:tc>
      </w:tr>
      <w:tr w:rsidR="00527C9D">
        <w:trPr>
          <w:trHeight w:val="33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万寿菊面积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18元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18元</w:t>
            </w:r>
          </w:p>
        </w:tc>
      </w:tr>
      <w:tr w:rsidR="00527C9D">
        <w:trPr>
          <w:trHeight w:val="33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小茴香面积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18元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18元</w:t>
            </w:r>
          </w:p>
        </w:tc>
      </w:tr>
      <w:tr w:rsidR="00527C9D">
        <w:trPr>
          <w:trHeight w:val="33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耕地地力保护补贴苜蓿面积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18元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18元</w:t>
            </w:r>
          </w:p>
        </w:tc>
      </w:tr>
      <w:tr w:rsidR="00527C9D">
        <w:trPr>
          <w:trHeight w:val="64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项目效果指标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经济效益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指标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耕地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不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搁浅、地力不降低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有效改善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有效改善</w:t>
            </w:r>
          </w:p>
        </w:tc>
      </w:tr>
      <w:tr w:rsidR="00527C9D">
        <w:trPr>
          <w:trHeight w:val="64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指标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降低拥有耕地承包权的种地农户生产压力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有效改善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有效改善</w:t>
            </w:r>
          </w:p>
        </w:tc>
      </w:tr>
      <w:tr w:rsidR="00527C9D">
        <w:trPr>
          <w:trHeight w:val="33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27C9D">
        <w:trPr>
          <w:trHeight w:val="64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生态效益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指标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改善荒地、地质差的土地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有效改善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有效改善</w:t>
            </w:r>
          </w:p>
        </w:tc>
      </w:tr>
      <w:tr w:rsidR="00527C9D">
        <w:trPr>
          <w:trHeight w:val="33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可持续影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响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指标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三农补贴政策改革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有效性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有效性</w:t>
            </w:r>
          </w:p>
        </w:tc>
      </w:tr>
      <w:tr w:rsidR="00527C9D">
        <w:trPr>
          <w:trHeight w:val="64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积极提高农户对耕地地力的保护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有效改善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有效改善</w:t>
            </w:r>
          </w:p>
        </w:tc>
      </w:tr>
      <w:tr w:rsidR="00527C9D">
        <w:trPr>
          <w:trHeight w:val="33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27C9D">
        <w:trPr>
          <w:trHeight w:val="33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指标</w:t>
            </w:r>
          </w:p>
        </w:tc>
        <w:tc>
          <w:tcPr>
            <w:tcW w:w="11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27C9D">
        <w:trPr>
          <w:trHeight w:val="64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拥有耕地承包权农户的满意度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有效增加</w:t>
            </w:r>
          </w:p>
        </w:tc>
      </w:tr>
      <w:tr w:rsidR="00527C9D">
        <w:trPr>
          <w:trHeight w:val="33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527C9D">
        <w:trPr>
          <w:trHeight w:val="335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4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7C9D" w:rsidRDefault="00527C9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527C9D" w:rsidRDefault="005274AF">
      <w:pPr>
        <w:spacing w:line="540" w:lineRule="exact"/>
        <w:rPr>
          <w:rStyle w:val="a8"/>
          <w:rFonts w:asciiTheme="minorEastAsia" w:eastAsiaTheme="minorEastAsia" w:hAnsiTheme="minorEastAsia"/>
          <w:b w:val="0"/>
          <w:spacing w:val="-4"/>
          <w:sz w:val="20"/>
          <w:szCs w:val="32"/>
        </w:rPr>
      </w:pP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经办人：何新霞         单位负责人： 张新志          上报时间：   2018 年  1 月 25  日            </w:t>
      </w:r>
    </w:p>
    <w:p w:rsidR="00527C9D" w:rsidRDefault="005274AF">
      <w:pPr>
        <w:spacing w:line="540" w:lineRule="exact"/>
        <w:rPr>
          <w:rStyle w:val="a8"/>
          <w:rFonts w:asciiTheme="minorEastAsia" w:eastAsiaTheme="minorEastAsia" w:hAnsiTheme="minorEastAsia"/>
          <w:b w:val="0"/>
          <w:spacing w:val="-4"/>
          <w:sz w:val="20"/>
          <w:szCs w:val="32"/>
        </w:rPr>
      </w:pP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联系方式：18699811562              联系方式：13579078518</w:t>
      </w:r>
    </w:p>
    <w:sectPr w:rsidR="00527C9D" w:rsidSect="00527C9D">
      <w:footerReference w:type="default" r:id="rId8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C9D" w:rsidRDefault="00527C9D" w:rsidP="00527C9D">
      <w:r>
        <w:separator/>
      </w:r>
    </w:p>
  </w:endnote>
  <w:endnote w:type="continuationSeparator" w:id="1">
    <w:p w:rsidR="00527C9D" w:rsidRDefault="00527C9D" w:rsidP="00527C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03363"/>
    </w:sdtPr>
    <w:sdtContent>
      <w:p w:rsidR="00527C9D" w:rsidRDefault="00924A11">
        <w:pPr>
          <w:pStyle w:val="a4"/>
          <w:jc w:val="center"/>
        </w:pPr>
        <w:r>
          <w:fldChar w:fldCharType="begin"/>
        </w:r>
        <w:r w:rsidR="005274AF">
          <w:instrText>PAGE   \* MERGEFORMAT</w:instrText>
        </w:r>
        <w:r>
          <w:fldChar w:fldCharType="separate"/>
        </w:r>
        <w:r w:rsidR="00E62C96" w:rsidRPr="00E62C96">
          <w:rPr>
            <w:noProof/>
            <w:lang w:val="zh-CN"/>
          </w:rPr>
          <w:t>6</w:t>
        </w:r>
        <w:r>
          <w:fldChar w:fldCharType="end"/>
        </w:r>
      </w:p>
    </w:sdtContent>
  </w:sdt>
  <w:p w:rsidR="00527C9D" w:rsidRDefault="00527C9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C9D" w:rsidRDefault="00527C9D" w:rsidP="00527C9D">
      <w:r>
        <w:separator/>
      </w:r>
    </w:p>
  </w:footnote>
  <w:footnote w:type="continuationSeparator" w:id="1">
    <w:p w:rsidR="00527C9D" w:rsidRDefault="00527C9D" w:rsidP="00527C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B5363"/>
    <w:multiLevelType w:val="singleLevel"/>
    <w:tmpl w:val="1EBB536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274AF"/>
    <w:rsid w:val="00527C9D"/>
    <w:rsid w:val="00535153"/>
    <w:rsid w:val="00554F82"/>
    <w:rsid w:val="0056390D"/>
    <w:rsid w:val="005719B0"/>
    <w:rsid w:val="005D10D6"/>
    <w:rsid w:val="00607FEF"/>
    <w:rsid w:val="00855E3A"/>
    <w:rsid w:val="00922CB9"/>
    <w:rsid w:val="00924A11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62C96"/>
    <w:rsid w:val="00E769FE"/>
    <w:rsid w:val="00EA2CBE"/>
    <w:rsid w:val="00F32FEE"/>
    <w:rsid w:val="00FB10BB"/>
    <w:rsid w:val="01F94D49"/>
    <w:rsid w:val="02F621CC"/>
    <w:rsid w:val="054B025F"/>
    <w:rsid w:val="07693995"/>
    <w:rsid w:val="0C1D05E9"/>
    <w:rsid w:val="0C2F3B9B"/>
    <w:rsid w:val="0CF805D0"/>
    <w:rsid w:val="10E46C21"/>
    <w:rsid w:val="15191825"/>
    <w:rsid w:val="234E1D22"/>
    <w:rsid w:val="278763D7"/>
    <w:rsid w:val="2AA350C2"/>
    <w:rsid w:val="2B7930FA"/>
    <w:rsid w:val="2D756F76"/>
    <w:rsid w:val="2E3F3C18"/>
    <w:rsid w:val="334C33E3"/>
    <w:rsid w:val="34E35E7D"/>
    <w:rsid w:val="382E388F"/>
    <w:rsid w:val="3C9C3B44"/>
    <w:rsid w:val="405F190C"/>
    <w:rsid w:val="4EE5097D"/>
    <w:rsid w:val="5324079A"/>
    <w:rsid w:val="56425A67"/>
    <w:rsid w:val="59254C87"/>
    <w:rsid w:val="5E65339D"/>
    <w:rsid w:val="64E61ED9"/>
    <w:rsid w:val="6FA44643"/>
    <w:rsid w:val="71672D5D"/>
    <w:rsid w:val="734F3144"/>
    <w:rsid w:val="7575281F"/>
    <w:rsid w:val="79F4709E"/>
    <w:rsid w:val="7B5933ED"/>
    <w:rsid w:val="7F6F6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527C9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527C9D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27C9D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27C9D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27C9D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27C9D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27C9D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27C9D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27C9D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27C9D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27C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27C9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27C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527C9D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527C9D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527C9D"/>
    <w:rPr>
      <w:b/>
      <w:bCs/>
    </w:rPr>
  </w:style>
  <w:style w:type="character" w:styleId="a9">
    <w:name w:val="Emphasis"/>
    <w:basedOn w:val="a0"/>
    <w:uiPriority w:val="20"/>
    <w:qFormat/>
    <w:rsid w:val="00527C9D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527C9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527C9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527C9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527C9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527C9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527C9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527C9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527C9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527C9D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qFormat/>
    <w:rsid w:val="00527C9D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qFormat/>
    <w:rsid w:val="00527C9D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527C9D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527C9D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527C9D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qFormat/>
    <w:rsid w:val="00527C9D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527C9D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qFormat/>
    <w:rsid w:val="00527C9D"/>
    <w:rPr>
      <w:b/>
      <w:i/>
      <w:sz w:val="24"/>
    </w:rPr>
  </w:style>
  <w:style w:type="character" w:customStyle="1" w:styleId="10">
    <w:name w:val="不明显强调1"/>
    <w:uiPriority w:val="19"/>
    <w:qFormat/>
    <w:rsid w:val="00527C9D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527C9D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527C9D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527C9D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527C9D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527C9D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527C9D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27C9D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27C9D"/>
    <w:rPr>
      <w:rFonts w:ascii="Times New Roman" w:eastAsia="宋体" w:hAnsi="Times New Roman"/>
      <w:kern w:val="2"/>
      <w:sz w:val="18"/>
      <w:szCs w:val="18"/>
    </w:rPr>
  </w:style>
  <w:style w:type="paragraph" w:customStyle="1" w:styleId="p0">
    <w:name w:val="p0"/>
    <w:basedOn w:val="a"/>
    <w:qFormat/>
    <w:rsid w:val="00527C9D"/>
    <w:pPr>
      <w:widowControl/>
    </w:pPr>
    <w:rPr>
      <w:kern w:val="0"/>
      <w:szCs w:val="21"/>
    </w:rPr>
  </w:style>
  <w:style w:type="paragraph" w:customStyle="1" w:styleId="Ae">
    <w:name w:val="正文 A"/>
    <w:qFormat/>
    <w:rsid w:val="00527C9D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</w:rPr>
  </w:style>
  <w:style w:type="character" w:customStyle="1" w:styleId="font11">
    <w:name w:val="font11"/>
    <w:basedOn w:val="a0"/>
    <w:qFormat/>
    <w:rsid w:val="00527C9D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sid w:val="00527C9D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01">
    <w:name w:val="font01"/>
    <w:basedOn w:val="a0"/>
    <w:qFormat/>
    <w:rsid w:val="00527C9D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21">
    <w:name w:val="font21"/>
    <w:basedOn w:val="a0"/>
    <w:rsid w:val="00527C9D"/>
    <w:rPr>
      <w:rFonts w:ascii="Times New Roman" w:hAnsi="Times New Roman" w:cs="Times New Roman" w:hint="default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361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</cp:lastModifiedBy>
  <cp:revision>19</cp:revision>
  <cp:lastPrinted>2018-12-31T10:56:00Z</cp:lastPrinted>
  <dcterms:created xsi:type="dcterms:W3CDTF">2018-08-15T02:06:00Z</dcterms:created>
  <dcterms:modified xsi:type="dcterms:W3CDTF">2019-09-20T03:55:00Z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