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738" w:rsidRDefault="0077055E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C65738" w:rsidRDefault="00C6573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65738" w:rsidRDefault="00C6573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65738" w:rsidRDefault="00C6573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65738" w:rsidRDefault="00C6573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65738" w:rsidRDefault="00C6573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65738" w:rsidRDefault="00C6573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65738" w:rsidRDefault="0077055E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C65738" w:rsidRDefault="00C6573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65738" w:rsidRDefault="0077055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C65738" w:rsidRDefault="00C6573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65738" w:rsidRDefault="00C6573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65738" w:rsidRDefault="00C6573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65738" w:rsidRDefault="00C6573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65738" w:rsidRDefault="00C6573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65738" w:rsidRDefault="00C65738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C65738" w:rsidRDefault="00CF418F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 </w:t>
      </w:r>
      <w:r w:rsidR="0077055E"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bookmarkStart w:id="0" w:name="_GoBack"/>
      <w:r w:rsidR="0077055E">
        <w:rPr>
          <w:rFonts w:eastAsia="仿宋_GB2312" w:hAnsi="宋体" w:cs="宋体" w:hint="eastAsia"/>
          <w:kern w:val="0"/>
          <w:sz w:val="36"/>
          <w:szCs w:val="36"/>
        </w:rPr>
        <w:t>2017</w:t>
      </w:r>
      <w:r w:rsidR="0077055E">
        <w:rPr>
          <w:rFonts w:eastAsia="仿宋_GB2312" w:hAnsi="宋体" w:cs="宋体" w:hint="eastAsia"/>
          <w:kern w:val="0"/>
          <w:sz w:val="36"/>
          <w:szCs w:val="36"/>
        </w:rPr>
        <w:t>年农业遥感检测经费项目</w:t>
      </w:r>
      <w:bookmarkEnd w:id="0"/>
    </w:p>
    <w:p w:rsidR="00C65738" w:rsidRDefault="0077055E">
      <w:pPr>
        <w:spacing w:line="700" w:lineRule="exact"/>
        <w:ind w:firstLineChars="300" w:firstLine="10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Fonts w:eastAsia="仿宋_GB2312" w:hAnsi="宋体" w:cs="宋体" w:hint="eastAsia"/>
          <w:kern w:val="0"/>
          <w:sz w:val="36"/>
          <w:szCs w:val="36"/>
        </w:rPr>
        <w:t>泽普县农业局</w:t>
      </w:r>
    </w:p>
    <w:p w:rsidR="00C65738" w:rsidRDefault="0077055E">
      <w:pPr>
        <w:spacing w:line="700" w:lineRule="exact"/>
        <w:ind w:firstLineChars="300" w:firstLine="10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</w:p>
    <w:p w:rsidR="00C65738" w:rsidRDefault="0077055E">
      <w:pPr>
        <w:spacing w:line="700" w:lineRule="exact"/>
        <w:ind w:firstLineChars="300" w:firstLine="10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Fonts w:eastAsia="仿宋_GB2312" w:hAnsi="宋体" w:cs="宋体" w:hint="eastAsia"/>
          <w:kern w:val="0"/>
          <w:sz w:val="36"/>
          <w:szCs w:val="36"/>
        </w:rPr>
        <w:t>张新志</w:t>
      </w:r>
    </w:p>
    <w:p w:rsidR="00C65738" w:rsidRDefault="0077055E">
      <w:pPr>
        <w:spacing w:line="700" w:lineRule="exact"/>
        <w:ind w:firstLineChars="300" w:firstLine="10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2019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1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25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C65738" w:rsidRDefault="00C65738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</w:p>
    <w:p w:rsidR="00C65738" w:rsidRDefault="00C65738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C65738" w:rsidRDefault="00C65738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C65738" w:rsidRDefault="0077055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C65738" w:rsidRDefault="0077055E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C65738" w:rsidRDefault="0077055E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本项目建设单位为泽普县农业局。该局下设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个职能科室和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个单列事业单位机构，包括行政办公室、种植业办公室、设施农业办公室、农村能源办、行政执法大队、农产品检验检测中心，现有干部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20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人。</w:t>
      </w:r>
    </w:p>
    <w:p w:rsidR="00C65738" w:rsidRDefault="0077055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C65738" w:rsidRDefault="0077055E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通过与常规统计调查手段相结合，共同构建成现代立体型农业信息采集处理分析系统对农业生产、管理和我县土壤墒情和农作物长势的检测。</w:t>
      </w:r>
      <w:r>
        <w:rPr>
          <w:rFonts w:ascii="仿宋_GB2312" w:eastAsia="仿宋_GB2312" w:hAnsiTheme="minorEastAsia" w:hint="eastAsia"/>
          <w:sz w:val="32"/>
          <w:szCs w:val="32"/>
        </w:rPr>
        <w:t>提升我县对土壤墒情检测、农业生产质量、农作物生长长势的测量，数据的分析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 w:hint="eastAsia"/>
          <w:sz w:val="32"/>
          <w:szCs w:val="32"/>
        </w:rPr>
        <w:t>；</w:t>
      </w:r>
      <w:r>
        <w:rPr>
          <w:rFonts w:ascii="仿宋_GB2312" w:eastAsia="仿宋_GB2312" w:hAnsiTheme="minorEastAsia" w:cstheme="minorBidi" w:hint="eastAsia"/>
          <w:sz w:val="32"/>
          <w:szCs w:val="32"/>
        </w:rPr>
        <w:t>提高农产品产量有效提高</w:t>
      </w:r>
      <w:r>
        <w:rPr>
          <w:rFonts w:ascii="仿宋_GB2312" w:eastAsia="仿宋_GB2312" w:hAnsiTheme="minorEastAsia" w:cstheme="minorBidi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 w:cstheme="minorBidi" w:hint="eastAsia"/>
          <w:sz w:val="32"/>
          <w:szCs w:val="32"/>
        </w:rPr>
        <w:t>；对农户耕种提供高质量服务有效提高；对土壤地质保护及时预防有效防止。</w:t>
      </w:r>
    </w:p>
    <w:p w:rsidR="00C65738" w:rsidRDefault="0077055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C65738" w:rsidRDefault="0077055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C65738" w:rsidRDefault="0077055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农业遥感检测经费项目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预算金额为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9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万元，财政资金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9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万元，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2017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年实际收到预算金额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9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万元。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2018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年，本项目实际支付金额为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6.085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万元，预算执行率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67.6%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，项目资金主要用于支付每月进行土壤监测及数据采集、分析、上报所产生的费用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6.085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万元。</w:t>
      </w:r>
    </w:p>
    <w:p w:rsidR="00C65738" w:rsidRDefault="0077055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C65738" w:rsidRDefault="0077055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2018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年，本项目实际支付金额为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6.085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万元，预算执行率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67.6%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，项目资金主要用于支付每月进行土壤监测及数据采集、分析、上报所产生的费用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6.085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color="000000"/>
        </w:rPr>
        <w:t>万元。</w:t>
      </w:r>
    </w:p>
    <w:p w:rsidR="00C65738" w:rsidRDefault="0077055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C65738" w:rsidRDefault="0077055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lastRenderedPageBreak/>
        <w:t>资金的拨付有完整的审批程序和手续，不存在截留、挤占、挪用等情况。</w:t>
      </w:r>
    </w:p>
    <w:p w:rsidR="00C65738" w:rsidRDefault="0077055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</w:t>
      </w: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、项目组织实施情况</w:t>
      </w:r>
    </w:p>
    <w:p w:rsidR="00C65738" w:rsidRDefault="0077055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C65738" w:rsidRDefault="0077055E">
      <w:pPr>
        <w:spacing w:line="560" w:lineRule="exact"/>
        <w:ind w:firstLineChars="200" w:firstLine="640"/>
        <w:outlineLvl w:val="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Theme="minorEastAsia" w:hint="eastAsia"/>
          <w:sz w:val="32"/>
          <w:szCs w:val="32"/>
        </w:rPr>
        <w:t>购置土壤监测设备及工作经费拨付资金已全部到位；</w:t>
      </w:r>
      <w:r>
        <w:rPr>
          <w:rFonts w:ascii="仿宋_GB2312" w:eastAsia="仿宋_GB2312" w:hAnsiTheme="minorEastAsia" w:hint="eastAsia"/>
          <w:sz w:val="32"/>
          <w:szCs w:val="32"/>
        </w:rPr>
        <w:t>2017</w:t>
      </w:r>
      <w:r>
        <w:rPr>
          <w:rFonts w:ascii="仿宋_GB2312" w:eastAsia="仿宋_GB2312" w:hAnsiTheme="minorEastAsia" w:hint="eastAsia"/>
          <w:sz w:val="32"/>
          <w:szCs w:val="32"/>
        </w:rPr>
        <w:t>年</w:t>
      </w:r>
      <w:r>
        <w:rPr>
          <w:rFonts w:ascii="仿宋_GB2312" w:eastAsia="仿宋_GB2312" w:hAnsiTheme="minorEastAsia" w:hint="eastAsia"/>
          <w:sz w:val="32"/>
          <w:szCs w:val="32"/>
        </w:rPr>
        <w:t>8</w:t>
      </w:r>
      <w:r>
        <w:rPr>
          <w:rFonts w:ascii="仿宋_GB2312" w:eastAsia="仿宋_GB2312" w:hAnsiTheme="minorEastAsia" w:hint="eastAsia"/>
          <w:sz w:val="32"/>
          <w:szCs w:val="32"/>
        </w:rPr>
        <w:t>月该项目动员启动，</w:t>
      </w:r>
      <w:r>
        <w:rPr>
          <w:rFonts w:ascii="仿宋_GB2312" w:eastAsia="仿宋_GB2312" w:hAnsiTheme="minorEastAsia" w:hint="eastAsia"/>
          <w:sz w:val="32"/>
          <w:szCs w:val="32"/>
        </w:rPr>
        <w:t>2017</w:t>
      </w:r>
      <w:r>
        <w:rPr>
          <w:rFonts w:ascii="仿宋_GB2312" w:eastAsia="仿宋_GB2312" w:hAnsiTheme="minorEastAsia" w:hint="eastAsia"/>
          <w:sz w:val="32"/>
          <w:szCs w:val="32"/>
        </w:rPr>
        <w:t>年</w:t>
      </w:r>
      <w:r>
        <w:rPr>
          <w:rFonts w:ascii="仿宋_GB2312" w:eastAsia="仿宋_GB2312" w:hAnsiTheme="minorEastAsia" w:hint="eastAsia"/>
          <w:sz w:val="32"/>
          <w:szCs w:val="32"/>
        </w:rPr>
        <w:t>10</w:t>
      </w:r>
      <w:r>
        <w:rPr>
          <w:rFonts w:ascii="仿宋_GB2312" w:eastAsia="仿宋_GB2312" w:hAnsiTheme="minorEastAsia" w:hint="eastAsia"/>
          <w:sz w:val="32"/>
          <w:szCs w:val="32"/>
        </w:rPr>
        <w:t>月项目开始建设实施，</w:t>
      </w:r>
      <w:proofErr w:type="gramStart"/>
      <w:r>
        <w:rPr>
          <w:rFonts w:ascii="仿宋_GB2312" w:eastAsia="仿宋_GB2312" w:hAnsiTheme="minorEastAsia" w:hint="eastAsia"/>
          <w:sz w:val="32"/>
          <w:szCs w:val="32"/>
        </w:rPr>
        <w:t>2017</w:t>
      </w:r>
      <w:proofErr w:type="gramEnd"/>
      <w:r>
        <w:rPr>
          <w:rFonts w:ascii="仿宋_GB2312" w:eastAsia="仿宋_GB2312" w:hAnsiTheme="minorEastAsia" w:hint="eastAsia"/>
          <w:sz w:val="32"/>
          <w:szCs w:val="32"/>
        </w:rPr>
        <w:t>月</w:t>
      </w:r>
      <w:r>
        <w:rPr>
          <w:rFonts w:ascii="仿宋_GB2312" w:eastAsia="仿宋_GB2312" w:hAnsiTheme="minorEastAsia" w:hint="eastAsia"/>
          <w:sz w:val="32"/>
          <w:szCs w:val="32"/>
        </w:rPr>
        <w:t>-12</w:t>
      </w:r>
      <w:r>
        <w:rPr>
          <w:rFonts w:ascii="仿宋_GB2312" w:eastAsia="仿宋_GB2312" w:hAnsiTheme="minorEastAsia" w:hint="eastAsia"/>
          <w:sz w:val="32"/>
          <w:szCs w:val="32"/>
        </w:rPr>
        <w:t>月项目建设完成。</w:t>
      </w:r>
    </w:p>
    <w:p w:rsidR="00C65738" w:rsidRDefault="0077055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本项目不存在调整情况。</w:t>
      </w:r>
    </w:p>
    <w:p w:rsidR="00C65738" w:rsidRDefault="0077055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C65738" w:rsidRDefault="0077055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全力以赴抓好项目实施，固定专人负责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项目实施遵守相关法律法规和业务管理规定，项目资料齐全并及时归档。</w:t>
      </w:r>
    </w:p>
    <w:p w:rsidR="00C65738" w:rsidRDefault="0077055E">
      <w:pPr>
        <w:spacing w:line="54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C65738" w:rsidRDefault="0077055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C65738" w:rsidRDefault="0077055E">
      <w:pPr>
        <w:spacing w:line="600" w:lineRule="exact"/>
        <w:ind w:firstLineChars="200" w:firstLine="720"/>
        <w:rPr>
          <w:rFonts w:ascii="仿宋" w:eastAsia="仿宋" w:hAnsi="仿宋" w:cs="仿宋"/>
          <w:color w:val="000000" w:themeColor="text1"/>
          <w:sz w:val="36"/>
          <w:szCs w:val="36"/>
        </w:rPr>
      </w:pPr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(</w:t>
      </w:r>
      <w:proofErr w:type="gramStart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一</w:t>
      </w:r>
      <w:proofErr w:type="gramEnd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)</w:t>
      </w:r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绩效指标分析</w:t>
      </w:r>
    </w:p>
    <w:p w:rsidR="00C65738" w:rsidRDefault="0077055E">
      <w:pPr>
        <w:spacing w:line="560" w:lineRule="exact"/>
        <w:ind w:firstLineChars="200" w:firstLine="640"/>
        <w:outlineLvl w:val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完成指标：完成率</w:t>
      </w:r>
      <w:r>
        <w:rPr>
          <w:rFonts w:ascii="仿宋_GB2312" w:eastAsia="仿宋_GB2312" w:hAnsiTheme="minorEastAsia" w:hint="eastAsia"/>
          <w:sz w:val="32"/>
          <w:szCs w:val="32"/>
        </w:rPr>
        <w:t>100%</w:t>
      </w:r>
      <w:r>
        <w:rPr>
          <w:rFonts w:ascii="仿宋_GB2312" w:eastAsia="仿宋_GB2312" w:hAnsiTheme="minorEastAsia" w:hint="eastAsia"/>
          <w:sz w:val="32"/>
          <w:szCs w:val="32"/>
        </w:rPr>
        <w:t>，已完成；</w:t>
      </w:r>
    </w:p>
    <w:p w:rsidR="00C65738" w:rsidRDefault="0077055E">
      <w:pPr>
        <w:spacing w:line="560" w:lineRule="exact"/>
        <w:ind w:firstLineChars="200" w:firstLine="640"/>
        <w:outlineLvl w:val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质量指标：购置土壤监测设备及工作经费拨付资金已全部到位；</w:t>
      </w:r>
    </w:p>
    <w:p w:rsidR="00C65738" w:rsidRDefault="0077055E">
      <w:pPr>
        <w:spacing w:line="560" w:lineRule="exact"/>
        <w:ind w:firstLineChars="200" w:firstLine="640"/>
        <w:outlineLvl w:val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时效指标：</w:t>
      </w:r>
      <w:r>
        <w:rPr>
          <w:rFonts w:ascii="仿宋_GB2312" w:eastAsia="仿宋_GB2312" w:hAnsiTheme="minorEastAsia" w:hint="eastAsia"/>
          <w:sz w:val="32"/>
          <w:szCs w:val="32"/>
        </w:rPr>
        <w:t>2017</w:t>
      </w:r>
      <w:r>
        <w:rPr>
          <w:rFonts w:ascii="仿宋_GB2312" w:eastAsia="仿宋_GB2312" w:hAnsiTheme="minorEastAsia" w:hint="eastAsia"/>
          <w:sz w:val="32"/>
          <w:szCs w:val="32"/>
        </w:rPr>
        <w:t>年</w:t>
      </w:r>
      <w:r>
        <w:rPr>
          <w:rFonts w:ascii="仿宋_GB2312" w:eastAsia="仿宋_GB2312" w:hAnsiTheme="minorEastAsia" w:hint="eastAsia"/>
          <w:sz w:val="32"/>
          <w:szCs w:val="32"/>
        </w:rPr>
        <w:t>8</w:t>
      </w:r>
      <w:r>
        <w:rPr>
          <w:rFonts w:ascii="仿宋_GB2312" w:eastAsia="仿宋_GB2312" w:hAnsiTheme="minorEastAsia" w:hint="eastAsia"/>
          <w:sz w:val="32"/>
          <w:szCs w:val="32"/>
        </w:rPr>
        <w:t>月该项目动员启动，</w:t>
      </w:r>
      <w:r>
        <w:rPr>
          <w:rFonts w:ascii="仿宋_GB2312" w:eastAsia="仿宋_GB2312" w:hAnsiTheme="minorEastAsia" w:hint="eastAsia"/>
          <w:sz w:val="32"/>
          <w:szCs w:val="32"/>
        </w:rPr>
        <w:t>2017</w:t>
      </w:r>
      <w:r>
        <w:rPr>
          <w:rFonts w:ascii="仿宋_GB2312" w:eastAsia="仿宋_GB2312" w:hAnsiTheme="minorEastAsia" w:hint="eastAsia"/>
          <w:sz w:val="32"/>
          <w:szCs w:val="32"/>
        </w:rPr>
        <w:t>年</w:t>
      </w:r>
      <w:r>
        <w:rPr>
          <w:rFonts w:ascii="仿宋_GB2312" w:eastAsia="仿宋_GB2312" w:hAnsiTheme="minorEastAsia" w:hint="eastAsia"/>
          <w:sz w:val="32"/>
          <w:szCs w:val="32"/>
        </w:rPr>
        <w:t>10</w:t>
      </w:r>
      <w:r>
        <w:rPr>
          <w:rFonts w:ascii="仿宋_GB2312" w:eastAsia="仿宋_GB2312" w:hAnsiTheme="minorEastAsia" w:hint="eastAsia"/>
          <w:sz w:val="32"/>
          <w:szCs w:val="32"/>
        </w:rPr>
        <w:t>月项目开始建设实施，</w:t>
      </w:r>
      <w:proofErr w:type="gramStart"/>
      <w:r>
        <w:rPr>
          <w:rFonts w:ascii="仿宋_GB2312" w:eastAsia="仿宋_GB2312" w:hAnsiTheme="minorEastAsia" w:hint="eastAsia"/>
          <w:sz w:val="32"/>
          <w:szCs w:val="32"/>
        </w:rPr>
        <w:t>2017</w:t>
      </w:r>
      <w:proofErr w:type="gramEnd"/>
      <w:r>
        <w:rPr>
          <w:rFonts w:ascii="仿宋_GB2312" w:eastAsia="仿宋_GB2312" w:hAnsiTheme="minorEastAsia" w:hint="eastAsia"/>
          <w:sz w:val="32"/>
          <w:szCs w:val="32"/>
        </w:rPr>
        <w:t>月</w:t>
      </w:r>
      <w:r>
        <w:rPr>
          <w:rFonts w:ascii="仿宋_GB2312" w:eastAsia="仿宋_GB2312" w:hAnsiTheme="minorEastAsia" w:hint="eastAsia"/>
          <w:sz w:val="32"/>
          <w:szCs w:val="32"/>
        </w:rPr>
        <w:t>-12</w:t>
      </w:r>
      <w:r>
        <w:rPr>
          <w:rFonts w:ascii="仿宋_GB2312" w:eastAsia="仿宋_GB2312" w:hAnsiTheme="minorEastAsia" w:hint="eastAsia"/>
          <w:sz w:val="32"/>
          <w:szCs w:val="32"/>
        </w:rPr>
        <w:t>月项目建设完成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 w:hint="eastAsia"/>
          <w:sz w:val="32"/>
          <w:szCs w:val="32"/>
        </w:rPr>
        <w:t>；</w:t>
      </w:r>
    </w:p>
    <w:p w:rsidR="00C65738" w:rsidRDefault="0077055E">
      <w:pPr>
        <w:spacing w:line="560" w:lineRule="exact"/>
        <w:ind w:firstLineChars="200" w:firstLine="640"/>
        <w:outlineLvl w:val="0"/>
        <w:rPr>
          <w:rFonts w:ascii="仿宋_GB2312" w:eastAsia="仿宋_GB2312" w:hAnsiTheme="minorEastAsia" w:cstheme="minorBidi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成本指标：土壤监测设备</w:t>
      </w:r>
      <w:r>
        <w:rPr>
          <w:rFonts w:ascii="仿宋_GB2312" w:eastAsia="仿宋_GB2312" w:hAnsiTheme="minorEastAsia" w:hint="eastAsia"/>
          <w:sz w:val="32"/>
          <w:szCs w:val="32"/>
        </w:rPr>
        <w:t>0.6</w:t>
      </w:r>
      <w:r>
        <w:rPr>
          <w:rFonts w:ascii="仿宋_GB2312" w:eastAsia="仿宋_GB2312" w:hAnsiTheme="minorEastAsia" w:hint="eastAsia"/>
          <w:sz w:val="32"/>
          <w:szCs w:val="32"/>
        </w:rPr>
        <w:t>万，采购完成</w:t>
      </w:r>
      <w:r>
        <w:rPr>
          <w:rFonts w:ascii="仿宋_GB2312" w:eastAsia="仿宋_GB2312" w:hAnsiTheme="minorEastAsia" w:hint="eastAsia"/>
          <w:sz w:val="32"/>
          <w:szCs w:val="32"/>
        </w:rPr>
        <w:t>0.6</w:t>
      </w:r>
      <w:r>
        <w:rPr>
          <w:rFonts w:ascii="仿宋_GB2312" w:eastAsia="仿宋_GB2312" w:hAnsiTheme="minorEastAsia" w:hint="eastAsia"/>
          <w:sz w:val="32"/>
          <w:szCs w:val="32"/>
        </w:rPr>
        <w:t>万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 w:cstheme="minorBidi" w:hint="eastAsia"/>
          <w:sz w:val="32"/>
          <w:szCs w:val="32"/>
        </w:rPr>
        <w:t>；</w:t>
      </w:r>
    </w:p>
    <w:p w:rsidR="00C65738" w:rsidRDefault="0077055E">
      <w:pPr>
        <w:spacing w:line="600" w:lineRule="exact"/>
        <w:ind w:firstLineChars="200" w:firstLine="640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二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绩效定性指标分析</w:t>
      </w:r>
    </w:p>
    <w:p w:rsidR="00C65738" w:rsidRDefault="0077055E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cstheme="minorBidi" w:hint="eastAsia"/>
          <w:sz w:val="32"/>
          <w:szCs w:val="32"/>
        </w:rPr>
        <w:t>效率性指标：</w:t>
      </w:r>
      <w:r>
        <w:rPr>
          <w:rFonts w:ascii="仿宋_GB2312" w:eastAsia="仿宋_GB2312" w:hAnsiTheme="minorEastAsia" w:hint="eastAsia"/>
          <w:sz w:val="32"/>
          <w:szCs w:val="32"/>
        </w:rPr>
        <w:t>提升我县对土壤墒情检测、农业生产质量、农作物生长长势的测量，数据的分析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 w:hint="eastAsia"/>
          <w:sz w:val="32"/>
          <w:szCs w:val="32"/>
        </w:rPr>
        <w:t>；</w:t>
      </w:r>
    </w:p>
    <w:p w:rsidR="00C65738" w:rsidRDefault="0077055E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 w:hAnsiTheme="minorEastAsia" w:cstheme="minorBidi"/>
          <w:sz w:val="32"/>
          <w:szCs w:val="32"/>
        </w:rPr>
      </w:pPr>
      <w:r>
        <w:rPr>
          <w:rFonts w:ascii="仿宋_GB2312" w:eastAsia="仿宋_GB2312" w:hAnsiTheme="minorEastAsia" w:cstheme="minorBidi" w:hint="eastAsia"/>
          <w:sz w:val="32"/>
          <w:szCs w:val="32"/>
        </w:rPr>
        <w:t>经济效益指标：农产品产量有效提高</w:t>
      </w:r>
      <w:r>
        <w:rPr>
          <w:rFonts w:ascii="仿宋_GB2312" w:eastAsia="仿宋_GB2312" w:hAnsiTheme="minorEastAsia" w:cstheme="minorBidi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 w:cstheme="minorBidi" w:hint="eastAsia"/>
          <w:sz w:val="32"/>
          <w:szCs w:val="32"/>
        </w:rPr>
        <w:t>；</w:t>
      </w:r>
    </w:p>
    <w:p w:rsidR="00C65738" w:rsidRDefault="0077055E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 w:hAnsiTheme="minorEastAsia" w:cstheme="minorBidi"/>
          <w:sz w:val="32"/>
          <w:szCs w:val="32"/>
        </w:rPr>
      </w:pPr>
      <w:r>
        <w:rPr>
          <w:rFonts w:ascii="仿宋_GB2312" w:eastAsia="仿宋_GB2312" w:hAnsiTheme="minorEastAsia" w:cstheme="minorBidi" w:hint="eastAsia"/>
          <w:sz w:val="32"/>
          <w:szCs w:val="32"/>
        </w:rPr>
        <w:lastRenderedPageBreak/>
        <w:t>社会效益指标：对农户耕种提供高质量服务有效提高；</w:t>
      </w:r>
    </w:p>
    <w:p w:rsidR="00C65738" w:rsidRDefault="0077055E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 w:hAnsiTheme="minorEastAsia" w:cstheme="minorBidi"/>
          <w:sz w:val="32"/>
          <w:szCs w:val="32"/>
        </w:rPr>
      </w:pPr>
      <w:r>
        <w:rPr>
          <w:rFonts w:ascii="仿宋_GB2312" w:eastAsia="仿宋_GB2312" w:hAnsiTheme="minorEastAsia" w:cstheme="minorBidi" w:hint="eastAsia"/>
          <w:sz w:val="32"/>
          <w:szCs w:val="32"/>
        </w:rPr>
        <w:t>生态效益指标：对土壤地质保护及时预防有效防止</w:t>
      </w:r>
      <w:r>
        <w:rPr>
          <w:rFonts w:ascii="仿宋_GB2312" w:eastAsia="仿宋_GB2312" w:hAnsiTheme="minorEastAsia" w:cstheme="minorBidi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 w:cstheme="minorBidi" w:hint="eastAsia"/>
          <w:sz w:val="32"/>
          <w:szCs w:val="32"/>
        </w:rPr>
        <w:t>；</w:t>
      </w:r>
    </w:p>
    <w:p w:rsidR="00C65738" w:rsidRDefault="0077055E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 w:hAnsiTheme="minorEastAsia" w:cstheme="minorBidi"/>
          <w:sz w:val="32"/>
          <w:szCs w:val="32"/>
        </w:rPr>
      </w:pPr>
      <w:r>
        <w:rPr>
          <w:rFonts w:ascii="仿宋_GB2312" w:eastAsia="仿宋_GB2312" w:hAnsiTheme="minorEastAsia" w:cstheme="minorBidi" w:hint="eastAsia"/>
          <w:sz w:val="32"/>
          <w:szCs w:val="32"/>
        </w:rPr>
        <w:t>可持续影响</w:t>
      </w:r>
      <w:r>
        <w:rPr>
          <w:rFonts w:ascii="仿宋_GB2312" w:eastAsia="仿宋_GB2312" w:hAnsiTheme="minorEastAsia" w:cstheme="minorBidi" w:hint="eastAsia"/>
          <w:sz w:val="32"/>
          <w:szCs w:val="32"/>
        </w:rPr>
        <w:t>指标：改善农作物遥感技术攻关有效改善；</w:t>
      </w:r>
    </w:p>
    <w:p w:rsidR="00C65738" w:rsidRDefault="0077055E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sz w:val="32"/>
          <w:szCs w:val="32"/>
        </w:rPr>
        <w:t>三</w:t>
      </w:r>
      <w:r>
        <w:rPr>
          <w:rFonts w:ascii="楷体_GB2312" w:eastAsia="楷体_GB2312" w:hAnsi="楷体_GB2312" w:cs="楷体_GB2312" w:hint="eastAsia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sz w:val="32"/>
          <w:szCs w:val="32"/>
        </w:rPr>
        <w:t>项目取得的成效</w:t>
      </w:r>
    </w:p>
    <w:p w:rsidR="00C65738" w:rsidRDefault="0077055E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Theme="minorEastAsia" w:hint="eastAsia"/>
          <w:sz w:val="32"/>
          <w:szCs w:val="32"/>
        </w:rPr>
        <w:t>提升我县对土壤墒情检测、农业生产质量、农作物生长长势的测量，数据的分析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 w:hint="eastAsia"/>
          <w:sz w:val="32"/>
          <w:szCs w:val="32"/>
        </w:rPr>
        <w:t>；</w:t>
      </w:r>
      <w:r>
        <w:rPr>
          <w:rFonts w:ascii="仿宋_GB2312" w:eastAsia="仿宋_GB2312" w:hAnsiTheme="minorEastAsia" w:cstheme="minorBidi" w:hint="eastAsia"/>
          <w:sz w:val="32"/>
          <w:szCs w:val="32"/>
        </w:rPr>
        <w:t>提高农产品产量有效提高</w:t>
      </w:r>
      <w:r>
        <w:rPr>
          <w:rFonts w:ascii="仿宋_GB2312" w:eastAsia="仿宋_GB2312" w:hAnsiTheme="minorEastAsia" w:cstheme="minorBidi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 w:cstheme="minorBidi" w:hint="eastAsia"/>
          <w:sz w:val="32"/>
          <w:szCs w:val="32"/>
        </w:rPr>
        <w:t>；对农户耕种提供高质量服务有效提高；对土壤地质保护及时预防有效防止。</w:t>
      </w:r>
    </w:p>
    <w:p w:rsidR="00C65738" w:rsidRDefault="0077055E">
      <w:pPr>
        <w:numPr>
          <w:ilvl w:val="0"/>
          <w:numId w:val="1"/>
        </w:num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项目绩效目标未完成原因分析</w:t>
      </w:r>
    </w:p>
    <w:p w:rsidR="00C65738" w:rsidRDefault="0077055E">
      <w:pPr>
        <w:spacing w:line="540" w:lineRule="exact"/>
        <w:ind w:firstLine="640"/>
        <w:rPr>
          <w:rFonts w:ascii="仿宋_GB2312" w:eastAsia="仿宋_GB2312" w:hAnsi="仿宋_GB2312" w:cs="仿宋_GB2312"/>
          <w:color w:val="000000"/>
          <w:kern w:val="0"/>
          <w:sz w:val="36"/>
          <w:szCs w:val="36"/>
          <w:u w:color="000000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C65738" w:rsidRDefault="0077055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C65738" w:rsidRDefault="0077055E">
      <w:pPr>
        <w:adjustRightInd w:val="0"/>
        <w:snapToGrid w:val="0"/>
        <w:spacing w:line="560" w:lineRule="exact"/>
        <w:ind w:firstLineChars="200" w:firstLine="72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C65738" w:rsidRDefault="0077055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C65738" w:rsidRDefault="0077055E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Theme="minorEastAsia" w:hint="eastAsia"/>
          <w:sz w:val="32"/>
          <w:szCs w:val="32"/>
        </w:rPr>
        <w:t>提升我县对土壤墒情检测、农业生产质量、农作物生长长势的测量，数据的分析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 w:hint="eastAsia"/>
          <w:sz w:val="32"/>
          <w:szCs w:val="32"/>
        </w:rPr>
        <w:t>；</w:t>
      </w:r>
      <w:r>
        <w:rPr>
          <w:rFonts w:ascii="仿宋_GB2312" w:eastAsia="仿宋_GB2312" w:hAnsiTheme="minorEastAsia" w:cstheme="minorBidi" w:hint="eastAsia"/>
          <w:sz w:val="32"/>
          <w:szCs w:val="32"/>
        </w:rPr>
        <w:t>提高农产品产量有效提高</w:t>
      </w:r>
      <w:r>
        <w:rPr>
          <w:rFonts w:ascii="仿宋_GB2312" w:eastAsia="仿宋_GB2312" w:hAnsiTheme="minorEastAsia" w:cstheme="minorBidi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 w:cstheme="minorBidi" w:hint="eastAsia"/>
          <w:sz w:val="32"/>
          <w:szCs w:val="32"/>
        </w:rPr>
        <w:t>；对农户耕种提供高质量服务有效提高；对土壤地质保护及时预防有效防止。</w:t>
      </w:r>
    </w:p>
    <w:p w:rsidR="00C65738" w:rsidRDefault="0077055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C65738" w:rsidRDefault="0077055E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tbl>
      <w:tblPr>
        <w:tblW w:w="90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56"/>
        <w:gridCol w:w="1140"/>
        <w:gridCol w:w="1155"/>
        <w:gridCol w:w="2051"/>
        <w:gridCol w:w="732"/>
        <w:gridCol w:w="1173"/>
        <w:gridCol w:w="1413"/>
      </w:tblGrid>
      <w:tr w:rsidR="00C65738">
        <w:trPr>
          <w:trHeight w:val="620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  <w:lang/>
              </w:rPr>
              <w:t>项目支出绩效目标自评表</w:t>
            </w:r>
          </w:p>
        </w:tc>
      </w:tr>
      <w:tr w:rsidR="00C65738">
        <w:trPr>
          <w:trHeight w:val="318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 w:rsidP="00CF41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（</w:t>
            </w:r>
            <w:r w:rsidR="00CF418F">
              <w:rPr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color w:val="000000"/>
                <w:kern w:val="0"/>
                <w:sz w:val="24"/>
                <w:lang/>
              </w:rPr>
              <w:t xml:space="preserve">2018 </w:t>
            </w:r>
            <w:r>
              <w:rPr>
                <w:rStyle w:val="font41"/>
                <w:rFonts w:hint="default"/>
                <w:lang/>
              </w:rPr>
              <w:t>年度）</w:t>
            </w:r>
          </w:p>
        </w:tc>
      </w:tr>
      <w:tr w:rsidR="00CF418F" w:rsidTr="008009D6">
        <w:trPr>
          <w:trHeight w:val="318"/>
        </w:trPr>
        <w:tc>
          <w:tcPr>
            <w:tcW w:w="365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F418F" w:rsidRDefault="00CF418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注：项目支出包括部门预算支出和专项预算支出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F418F" w:rsidRDefault="00CF418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F418F" w:rsidRDefault="00CF418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F418F" w:rsidRDefault="00CF418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F418F" w:rsidRDefault="00CF418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65738">
        <w:trPr>
          <w:trHeight w:val="723"/>
        </w:trPr>
        <w:tc>
          <w:tcPr>
            <w:tcW w:w="3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项目名称</w:t>
            </w:r>
          </w:p>
        </w:tc>
        <w:tc>
          <w:tcPr>
            <w:tcW w:w="53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年农业遥感检测经费项目</w:t>
            </w:r>
          </w:p>
        </w:tc>
      </w:tr>
      <w:tr w:rsidR="00C65738">
        <w:trPr>
          <w:trHeight w:val="723"/>
        </w:trPr>
        <w:tc>
          <w:tcPr>
            <w:tcW w:w="3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预算单位</w:t>
            </w:r>
          </w:p>
        </w:tc>
        <w:tc>
          <w:tcPr>
            <w:tcW w:w="53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泽普县农业局</w:t>
            </w:r>
          </w:p>
        </w:tc>
      </w:tr>
      <w:tr w:rsidR="00C65738">
        <w:trPr>
          <w:trHeight w:val="723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font41"/>
                <w:rFonts w:hint="default"/>
                <w:lang/>
              </w:rPr>
              <w:lastRenderedPageBreak/>
              <w:t>预算</w:t>
            </w:r>
            <w:r>
              <w:rPr>
                <w:rStyle w:val="font41"/>
                <w:rFonts w:hint="default"/>
                <w:lang/>
              </w:rPr>
              <w:br/>
            </w:r>
            <w:r>
              <w:rPr>
                <w:rStyle w:val="font41"/>
                <w:rFonts w:hint="default"/>
                <w:lang/>
              </w:rPr>
              <w:t>执行</w:t>
            </w:r>
            <w:r>
              <w:rPr>
                <w:rStyle w:val="font41"/>
                <w:rFonts w:hint="default"/>
                <w:lang/>
              </w:rPr>
              <w:br/>
            </w:r>
            <w:r>
              <w:rPr>
                <w:rStyle w:val="font41"/>
                <w:rFonts w:hint="default"/>
                <w:lang/>
              </w:rPr>
              <w:t>情况</w:t>
            </w:r>
            <w:r>
              <w:rPr>
                <w:rStyle w:val="font41"/>
                <w:rFonts w:hint="default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（万元）</w:t>
            </w:r>
          </w:p>
        </w:tc>
        <w:tc>
          <w:tcPr>
            <w:tcW w:w="2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预算数：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执行数：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6.085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</w:t>
            </w:r>
          </w:p>
        </w:tc>
      </w:tr>
      <w:tr w:rsidR="00C65738">
        <w:trPr>
          <w:trHeight w:val="72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其中：财政拨款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其中：财政拨款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C65738">
        <w:trPr>
          <w:trHeight w:val="72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其他资金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其他资金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6.085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</w:t>
            </w:r>
          </w:p>
        </w:tc>
      </w:tr>
      <w:tr w:rsidR="00C65738">
        <w:trPr>
          <w:trHeight w:val="723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完成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情况</w:t>
            </w:r>
          </w:p>
        </w:tc>
        <w:tc>
          <w:tcPr>
            <w:tcW w:w="50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预期目标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实际完成目标</w:t>
            </w:r>
          </w:p>
        </w:tc>
      </w:tr>
      <w:tr w:rsidR="00C65738">
        <w:trPr>
          <w:trHeight w:val="1841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通过与常规统计调查手段相结合，共同构建成现代立体型农业信息采集处理分析系统对农业生产、管理和我县土壤墒情和农作物长势的检测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项目实施建设的内容基本完成，</w:t>
            </w:r>
          </w:p>
        </w:tc>
      </w:tr>
      <w:tr w:rsidR="00C65738">
        <w:trPr>
          <w:trHeight w:val="933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绩效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完成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情况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一级指标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二级指标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三级指标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预期指标值（包含数字及文字描述）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实际完成指标值（包含数字及文字描述）</w:t>
            </w:r>
          </w:p>
        </w:tc>
      </w:tr>
      <w:tr w:rsidR="00C65738">
        <w:trPr>
          <w:trHeight w:val="72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项目完成指标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数量指标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：土壤监测设备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套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套</w:t>
            </w:r>
          </w:p>
        </w:tc>
      </w:tr>
      <w:tr w:rsidR="00C65738">
        <w:trPr>
          <w:trHeight w:val="72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C65738">
        <w:trPr>
          <w:trHeight w:val="72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C65738">
        <w:trPr>
          <w:trHeight w:val="93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质量指标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：购置土壤监测设备拨付资金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已全部到位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已全部到位</w:t>
            </w:r>
          </w:p>
        </w:tc>
      </w:tr>
      <w:tr w:rsidR="00C65738">
        <w:trPr>
          <w:trHeight w:val="72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C65738">
        <w:trPr>
          <w:trHeight w:val="1235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时效指标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年农业遥感检测经费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项项目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完成时间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月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月</w:t>
            </w:r>
          </w:p>
        </w:tc>
      </w:tr>
      <w:tr w:rsidR="00C65738">
        <w:trPr>
          <w:trHeight w:val="72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C65738">
        <w:trPr>
          <w:trHeight w:val="72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成本指标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：土壤监测设备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</w:t>
            </w:r>
          </w:p>
        </w:tc>
      </w:tr>
      <w:tr w:rsidR="00C65738">
        <w:trPr>
          <w:trHeight w:val="72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项目效果指标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经济效益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：提高农产品产量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有效提高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有效提高</w:t>
            </w:r>
          </w:p>
        </w:tc>
      </w:tr>
      <w:tr w:rsidR="00C65738">
        <w:trPr>
          <w:trHeight w:val="72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：提高农户收入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有效提高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有效提高</w:t>
            </w:r>
          </w:p>
        </w:tc>
      </w:tr>
      <w:tr w:rsidR="00C65738">
        <w:trPr>
          <w:trHeight w:val="93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社会效益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：对农户耕种提供高质量服务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有效提高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有效提高</w:t>
            </w:r>
          </w:p>
        </w:tc>
      </w:tr>
      <w:tr w:rsidR="00C65738">
        <w:trPr>
          <w:trHeight w:val="93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：提高农户对土壤保护的意识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有效提高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有效提高</w:t>
            </w:r>
          </w:p>
        </w:tc>
      </w:tr>
      <w:tr w:rsidR="00C65738">
        <w:trPr>
          <w:trHeight w:val="1235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：预防自然灾害对农作物生长的影响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有效预防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有效预防</w:t>
            </w:r>
          </w:p>
        </w:tc>
      </w:tr>
      <w:tr w:rsidR="00C65738">
        <w:trPr>
          <w:trHeight w:val="93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生态效益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：对土壤地质保护及时预防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有效防止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有效防止</w:t>
            </w:r>
          </w:p>
        </w:tc>
      </w:tr>
      <w:tr w:rsidR="00C65738">
        <w:trPr>
          <w:trHeight w:val="93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：对重大自然灾害及时预报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有效提高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有效提高</w:t>
            </w:r>
          </w:p>
        </w:tc>
      </w:tr>
      <w:tr w:rsidR="00C65738">
        <w:trPr>
          <w:trHeight w:val="93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可持续影响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：改善农作物遥感技术攻关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有效改善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有效改善</w:t>
            </w:r>
          </w:p>
        </w:tc>
      </w:tr>
      <w:tr w:rsidR="00C65738">
        <w:trPr>
          <w:trHeight w:val="72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：推进土壤墒情检测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有效推进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有效推进</w:t>
            </w:r>
          </w:p>
        </w:tc>
      </w:tr>
      <w:tr w:rsidR="00C65738">
        <w:trPr>
          <w:trHeight w:val="943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C657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满意度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满意度指标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：群众满意度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98%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5738" w:rsidRDefault="007705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98%</w:t>
            </w:r>
          </w:p>
        </w:tc>
      </w:tr>
    </w:tbl>
    <w:p w:rsidR="00C65738" w:rsidRDefault="0077055E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经办人：</w:t>
      </w:r>
      <w:proofErr w:type="gramStart"/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何新霞</w:t>
      </w:r>
      <w:proofErr w:type="gramEnd"/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单位负责人：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张新志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上报时间：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2018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年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月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25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日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</w:t>
      </w:r>
    </w:p>
    <w:p w:rsidR="00C65738" w:rsidRDefault="0077055E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18699811562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13579078518</w:t>
      </w:r>
    </w:p>
    <w:sectPr w:rsidR="00C65738" w:rsidSect="00C65738">
      <w:footerReference w:type="default" r:id="rId9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738" w:rsidRDefault="00C65738" w:rsidP="00C65738">
      <w:r>
        <w:separator/>
      </w:r>
    </w:p>
  </w:endnote>
  <w:endnote w:type="continuationSeparator" w:id="1">
    <w:p w:rsidR="00C65738" w:rsidRDefault="00C65738" w:rsidP="00C65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C65738" w:rsidRDefault="00C65738">
        <w:pPr>
          <w:pStyle w:val="a4"/>
          <w:jc w:val="center"/>
        </w:pPr>
        <w:r>
          <w:fldChar w:fldCharType="begin"/>
        </w:r>
        <w:r w:rsidR="0077055E">
          <w:instrText>PAGE   \* MERGEFORMAT</w:instrText>
        </w:r>
        <w:r>
          <w:fldChar w:fldCharType="separate"/>
        </w:r>
        <w:r w:rsidR="0077055E" w:rsidRPr="0077055E">
          <w:rPr>
            <w:noProof/>
            <w:lang w:val="zh-CN"/>
          </w:rPr>
          <w:t>6</w:t>
        </w:r>
        <w:r>
          <w:fldChar w:fldCharType="end"/>
        </w:r>
      </w:p>
    </w:sdtContent>
  </w:sdt>
  <w:p w:rsidR="00C65738" w:rsidRDefault="00C6573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738" w:rsidRDefault="00C65738" w:rsidP="00C65738">
      <w:r>
        <w:separator/>
      </w:r>
    </w:p>
  </w:footnote>
  <w:footnote w:type="continuationSeparator" w:id="1">
    <w:p w:rsidR="00C65738" w:rsidRDefault="00C65738" w:rsidP="00C657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B5363"/>
    <w:multiLevelType w:val="singleLevel"/>
    <w:tmpl w:val="1EBB536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77055E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65738"/>
    <w:rsid w:val="00CA6457"/>
    <w:rsid w:val="00CB2D53"/>
    <w:rsid w:val="00CF418F"/>
    <w:rsid w:val="00D17F2E"/>
    <w:rsid w:val="00D30354"/>
    <w:rsid w:val="00DF42A0"/>
    <w:rsid w:val="00E6141F"/>
    <w:rsid w:val="00E769FE"/>
    <w:rsid w:val="00EA2CBE"/>
    <w:rsid w:val="00F32FEE"/>
    <w:rsid w:val="00FB10BB"/>
    <w:rsid w:val="01F94D49"/>
    <w:rsid w:val="02F621CC"/>
    <w:rsid w:val="054B025F"/>
    <w:rsid w:val="07693995"/>
    <w:rsid w:val="0C1D05E9"/>
    <w:rsid w:val="0C2F3B9B"/>
    <w:rsid w:val="0CF805D0"/>
    <w:rsid w:val="10E46C21"/>
    <w:rsid w:val="15191825"/>
    <w:rsid w:val="234E1D22"/>
    <w:rsid w:val="278763D7"/>
    <w:rsid w:val="2B7930FA"/>
    <w:rsid w:val="2D756F76"/>
    <w:rsid w:val="2E3F3C18"/>
    <w:rsid w:val="334C33E3"/>
    <w:rsid w:val="34E35E7D"/>
    <w:rsid w:val="382E388F"/>
    <w:rsid w:val="3C9C3B44"/>
    <w:rsid w:val="3ECC2C7B"/>
    <w:rsid w:val="405F190C"/>
    <w:rsid w:val="4EE5097D"/>
    <w:rsid w:val="5324079A"/>
    <w:rsid w:val="56425A67"/>
    <w:rsid w:val="59254C87"/>
    <w:rsid w:val="5E65339D"/>
    <w:rsid w:val="64E61ED9"/>
    <w:rsid w:val="6FA44643"/>
    <w:rsid w:val="71672D5D"/>
    <w:rsid w:val="734F3144"/>
    <w:rsid w:val="7575281F"/>
    <w:rsid w:val="79F4709E"/>
    <w:rsid w:val="7B5933ED"/>
    <w:rsid w:val="7F6F6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C6573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65738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65738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65738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65738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65738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65738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65738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65738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65738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C657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6573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657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C65738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C65738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C65738"/>
    <w:rPr>
      <w:b/>
      <w:bCs/>
    </w:rPr>
  </w:style>
  <w:style w:type="character" w:styleId="a9">
    <w:name w:val="Emphasis"/>
    <w:basedOn w:val="a0"/>
    <w:uiPriority w:val="20"/>
    <w:qFormat/>
    <w:rsid w:val="00C65738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C6573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C6573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C6573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C65738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C65738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C65738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C65738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C65738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C65738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C65738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C65738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C65738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C65738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C65738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C65738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C65738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C65738"/>
    <w:rPr>
      <w:b/>
      <w:i/>
      <w:sz w:val="24"/>
    </w:rPr>
  </w:style>
  <w:style w:type="character" w:customStyle="1" w:styleId="10">
    <w:name w:val="不明显强调1"/>
    <w:uiPriority w:val="19"/>
    <w:qFormat/>
    <w:rsid w:val="00C65738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C65738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C65738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C65738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C65738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C65738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C65738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65738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65738"/>
    <w:rPr>
      <w:rFonts w:ascii="Times New Roman" w:eastAsia="宋体" w:hAnsi="Times New Roman"/>
      <w:kern w:val="2"/>
      <w:sz w:val="18"/>
      <w:szCs w:val="18"/>
    </w:rPr>
  </w:style>
  <w:style w:type="paragraph" w:customStyle="1" w:styleId="p0">
    <w:name w:val="p0"/>
    <w:basedOn w:val="a"/>
    <w:qFormat/>
    <w:rsid w:val="00C65738"/>
    <w:pPr>
      <w:widowControl/>
    </w:pPr>
    <w:rPr>
      <w:kern w:val="0"/>
      <w:szCs w:val="21"/>
    </w:rPr>
  </w:style>
  <w:style w:type="paragraph" w:customStyle="1" w:styleId="Ae">
    <w:name w:val="正文 A"/>
    <w:qFormat/>
    <w:rsid w:val="00C65738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</w:rPr>
  </w:style>
  <w:style w:type="character" w:customStyle="1" w:styleId="font11">
    <w:name w:val="font11"/>
    <w:basedOn w:val="a0"/>
    <w:qFormat/>
    <w:rsid w:val="00C65738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sid w:val="00C65738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C65738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21">
    <w:name w:val="font21"/>
    <w:basedOn w:val="a0"/>
    <w:rsid w:val="00C65738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C65738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2B4047-1DA3-4AFA-91D2-B2D26EF5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20</cp:revision>
  <cp:lastPrinted>2018-12-31T10:56:00Z</cp:lastPrinted>
  <dcterms:created xsi:type="dcterms:W3CDTF">2018-08-15T02:06:00Z</dcterms:created>
  <dcterms:modified xsi:type="dcterms:W3CDTF">2019-09-20T04:00:00Z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