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C71" w:rsidRDefault="00753FF2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335C71" w:rsidRDefault="00335C7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35C71" w:rsidRDefault="00335C7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35C71" w:rsidRDefault="00335C7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35C71" w:rsidRDefault="00335C7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35C71" w:rsidRDefault="00335C7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35C71" w:rsidRDefault="00335C7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35C71" w:rsidRDefault="00753FF2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335C71" w:rsidRDefault="00335C7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35C71" w:rsidRDefault="00753FF2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335C71" w:rsidRDefault="00335C7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35C71" w:rsidRDefault="00335C7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35C71" w:rsidRDefault="00335C7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35C71" w:rsidRDefault="00335C7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35C71" w:rsidRDefault="00335C7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35C71" w:rsidRDefault="00335C7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335C71" w:rsidRDefault="00753FF2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Pr="00753FF2">
        <w:rPr>
          <w:rFonts w:ascii="仿宋" w:eastAsia="仿宋" w:hAnsi="仿宋" w:cs="仿宋" w:hint="eastAsia"/>
          <w:kern w:val="0"/>
          <w:sz w:val="36"/>
          <w:szCs w:val="36"/>
        </w:rPr>
        <w:t>2017年乡镇农产品检测设备补齐项目</w:t>
      </w:r>
    </w:p>
    <w:p w:rsidR="00335C71" w:rsidRDefault="00753FF2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泽普县农业局</w:t>
      </w:r>
    </w:p>
    <w:p w:rsidR="002D2738" w:rsidRDefault="00753FF2" w:rsidP="00335C71">
      <w:pPr>
        <w:spacing w:line="700" w:lineRule="exact"/>
        <w:ind w:firstLineChars="236" w:firstLine="850"/>
        <w:jc w:val="left"/>
        <w:rPr>
          <w:rFonts w:ascii="仿宋" w:eastAsia="仿宋" w:hAnsi="仿宋" w:cs="仿宋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</w:p>
    <w:p w:rsidR="00335C71" w:rsidRDefault="00753FF2" w:rsidP="00335C71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项目负责人（签章）：张新志</w:t>
      </w:r>
    </w:p>
    <w:p w:rsidR="00335C71" w:rsidRDefault="00753FF2" w:rsidP="00335C71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 年 1 月 25 日</w:t>
      </w:r>
    </w:p>
    <w:p w:rsidR="00335C71" w:rsidRDefault="00335C71">
      <w:pPr>
        <w:spacing w:line="540" w:lineRule="exact"/>
        <w:jc w:val="center"/>
        <w:rPr>
          <w:rFonts w:ascii="仿宋" w:eastAsia="仿宋" w:hAnsi="仿宋" w:cs="仿宋"/>
          <w:kern w:val="0"/>
          <w:sz w:val="36"/>
          <w:szCs w:val="36"/>
        </w:rPr>
      </w:pPr>
    </w:p>
    <w:p w:rsidR="00335C71" w:rsidRDefault="00335C71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335C71" w:rsidRDefault="00335C7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335C71" w:rsidRDefault="00753FF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335C71" w:rsidRDefault="00753FF2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35C71" w:rsidRPr="002D2738" w:rsidRDefault="00753FF2">
      <w:pPr>
        <w:spacing w:line="520" w:lineRule="exact"/>
        <w:ind w:firstLine="641"/>
        <w:rPr>
          <w:rFonts w:ascii="仿宋" w:eastAsia="仿宋" w:hAnsi="仿宋" w:cstheme="minorBidi"/>
          <w:color w:val="000000"/>
          <w:sz w:val="32"/>
          <w:szCs w:val="32"/>
        </w:rPr>
      </w:pPr>
      <w:r w:rsidRPr="002D2738">
        <w:rPr>
          <w:rFonts w:ascii="仿宋" w:eastAsia="仿宋" w:hAnsi="仿宋" w:cstheme="minorBidi" w:hint="eastAsia"/>
          <w:color w:val="000000"/>
          <w:sz w:val="32"/>
          <w:szCs w:val="32"/>
        </w:rPr>
        <w:t>本项目建设单位为泽普县农业局。该局下设5个</w:t>
      </w:r>
      <w:bookmarkStart w:id="0" w:name="_GoBack"/>
      <w:bookmarkEnd w:id="0"/>
      <w:r w:rsidRPr="002D2738">
        <w:rPr>
          <w:rFonts w:ascii="仿宋" w:eastAsia="仿宋" w:hAnsi="仿宋" w:cstheme="minorBidi" w:hint="eastAsia"/>
          <w:color w:val="000000"/>
          <w:sz w:val="32"/>
          <w:szCs w:val="32"/>
        </w:rPr>
        <w:t>职能科室和1个单列事业单位机构，包括行政办公室、种植业办公室、设施农业办公室、农村能源办、行政执法大队、农产品检验检测中心，现有干部20人。</w:t>
      </w:r>
    </w:p>
    <w:p w:rsidR="00335C71" w:rsidRDefault="00753FF2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753FF2" w:rsidRPr="002D2738" w:rsidRDefault="00753FF2" w:rsidP="002D2738">
      <w:pPr>
        <w:spacing w:line="520" w:lineRule="exact"/>
        <w:ind w:firstLine="641"/>
        <w:rPr>
          <w:rFonts w:ascii="仿宋" w:eastAsia="仿宋" w:hAnsi="仿宋" w:cstheme="minorBidi"/>
          <w:color w:val="000000"/>
          <w:sz w:val="32"/>
          <w:szCs w:val="32"/>
        </w:rPr>
      </w:pPr>
      <w:r w:rsidRPr="002D2738">
        <w:rPr>
          <w:rFonts w:ascii="仿宋" w:eastAsia="仿宋" w:hAnsi="仿宋" w:cstheme="minorBidi" w:hint="eastAsia"/>
          <w:color w:val="000000"/>
          <w:sz w:val="32"/>
          <w:szCs w:val="32"/>
        </w:rPr>
        <w:t>检测我县农产品农残、兽药残留等，提升我县农产品质</w:t>
      </w:r>
      <w:proofErr w:type="gramStart"/>
      <w:r w:rsidRPr="002D2738">
        <w:rPr>
          <w:rFonts w:ascii="仿宋" w:eastAsia="仿宋" w:hAnsi="仿宋" w:cstheme="minorBidi" w:hint="eastAsia"/>
          <w:color w:val="000000"/>
          <w:sz w:val="32"/>
          <w:szCs w:val="32"/>
        </w:rPr>
        <w:t>量安全</w:t>
      </w:r>
      <w:proofErr w:type="gramEnd"/>
      <w:r w:rsidRPr="002D2738">
        <w:rPr>
          <w:rFonts w:ascii="仿宋" w:eastAsia="仿宋" w:hAnsi="仿宋" w:cstheme="minorBidi" w:hint="eastAsia"/>
          <w:color w:val="000000"/>
          <w:sz w:val="32"/>
          <w:szCs w:val="32"/>
        </w:rPr>
        <w:t>对我县农产品销售渠道，增加农户收入。</w:t>
      </w:r>
    </w:p>
    <w:p w:rsidR="00335C71" w:rsidRDefault="00753FF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335C71" w:rsidRDefault="00753FF2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753FF2" w:rsidRPr="00753FF2" w:rsidRDefault="00753FF2" w:rsidP="00753FF2">
      <w:pPr>
        <w:pStyle w:val="Ae"/>
        <w:spacing w:line="700" w:lineRule="exact"/>
        <w:ind w:firstLineChars="200" w:firstLine="640"/>
        <w:jc w:val="left"/>
        <w:rPr>
          <w:rFonts w:ascii="仿宋" w:eastAsia="仿宋" w:hAnsi="仿宋" w:cstheme="minorBidi"/>
          <w:sz w:val="32"/>
          <w:szCs w:val="32"/>
        </w:rPr>
      </w:pPr>
      <w:r w:rsidRPr="00753FF2">
        <w:rPr>
          <w:rFonts w:ascii="仿宋" w:eastAsia="仿宋" w:hAnsi="仿宋" w:cstheme="minorBidi" w:hint="eastAsia"/>
          <w:sz w:val="32"/>
          <w:szCs w:val="32"/>
        </w:rPr>
        <w:t>2017年乡镇农产品检测设备补齐项目预算金额为6.5万元，财政资金6.5万元，2017年实际收到预算金额6.5万元</w:t>
      </w:r>
    </w:p>
    <w:p w:rsidR="00335C71" w:rsidRDefault="00753FF2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753FF2" w:rsidRPr="00753FF2" w:rsidRDefault="00753FF2" w:rsidP="00753FF2">
      <w:pPr>
        <w:adjustRightInd w:val="0"/>
        <w:snapToGrid w:val="0"/>
        <w:spacing w:line="560" w:lineRule="exact"/>
        <w:ind w:leftChars="152" w:left="319" w:firstLineChars="200" w:firstLine="640"/>
        <w:rPr>
          <w:rFonts w:ascii="仿宋" w:eastAsia="仿宋" w:hAnsi="仿宋"/>
          <w:sz w:val="32"/>
          <w:szCs w:val="32"/>
        </w:rPr>
      </w:pPr>
      <w:r w:rsidRPr="00753FF2">
        <w:rPr>
          <w:rFonts w:ascii="仿宋" w:eastAsia="仿宋" w:hAnsi="仿宋" w:cstheme="minorBidi" w:hint="eastAsia"/>
          <w:sz w:val="32"/>
          <w:szCs w:val="32"/>
        </w:rPr>
        <w:t>本项目2018年实际支付金额为5.26万元，预算执行率81%，项目资金支出5.26万元，主要用于支付检测设备采购款。</w:t>
      </w:r>
    </w:p>
    <w:p w:rsidR="00335C71" w:rsidRDefault="00753FF2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335C71" w:rsidRPr="002D2738" w:rsidRDefault="00753FF2" w:rsidP="002D2738">
      <w:pPr>
        <w:spacing w:line="600" w:lineRule="exact"/>
        <w:ind w:firstLineChars="200" w:firstLine="640"/>
        <w:rPr>
          <w:rFonts w:cstheme="minorBidi"/>
          <w:bCs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资金的拨付有完整的审批程序和手续，不存在截留、挤占、挪用等情况。</w:t>
      </w:r>
    </w:p>
    <w:p w:rsidR="00335C71" w:rsidRDefault="00753FF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335C71" w:rsidRDefault="00753FF2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753FF2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严格按照采购标准采购检测设备及耗材试剂若干，支出5.26万元。</w:t>
      </w:r>
    </w:p>
    <w:p w:rsidR="00335C71" w:rsidRDefault="00753FF2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（二）项目管理情况分析</w:t>
      </w:r>
    </w:p>
    <w:p w:rsidR="00335C71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项目实施遵守相关法律法规和业务管理规定，项目资料齐全并及时归档。</w:t>
      </w:r>
    </w:p>
    <w:p w:rsidR="00335C71" w:rsidRDefault="00753FF2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335C71" w:rsidRDefault="00753FF2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335C71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(</w:t>
      </w:r>
      <w:proofErr w:type="gramStart"/>
      <w:r w:rsidRPr="002D2738">
        <w:rPr>
          <w:rFonts w:ascii="仿宋" w:eastAsia="仿宋" w:hAnsi="仿宋" w:cstheme="minorBidi" w:hint="eastAsia"/>
          <w:sz w:val="32"/>
          <w:szCs w:val="32"/>
        </w:rPr>
        <w:t>一</w:t>
      </w:r>
      <w:proofErr w:type="gramEnd"/>
      <w:r w:rsidRPr="002D2738">
        <w:rPr>
          <w:rFonts w:ascii="仿宋" w:eastAsia="仿宋" w:hAnsi="仿宋" w:cstheme="minorBidi" w:hint="eastAsia"/>
          <w:sz w:val="32"/>
          <w:szCs w:val="32"/>
        </w:rPr>
        <w:t>)绩效指标分析</w:t>
      </w:r>
    </w:p>
    <w:p w:rsidR="00753FF2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数量指标：检测设备及耗材试剂采购若干，已完成</w:t>
      </w:r>
    </w:p>
    <w:p w:rsidR="00753FF2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质量指标：严格按照采购标准采购，已完成</w:t>
      </w:r>
    </w:p>
    <w:p w:rsidR="00753FF2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时效指标：是被采购完成时间，已完成</w:t>
      </w:r>
    </w:p>
    <w:p w:rsidR="00753FF2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成本指标：检测设备及耗材试剂5.26万，已完成</w:t>
      </w:r>
    </w:p>
    <w:p w:rsidR="00335C71" w:rsidRPr="002D2738" w:rsidRDefault="00753FF2" w:rsidP="00753FF2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 xml:space="preserve"> (二)绩效定性指标分析</w:t>
      </w:r>
    </w:p>
    <w:p w:rsidR="00335C71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通过项目实施村级基础设施建设进一步加强，帮助延长农产品的销售期限，增加受益达成预期指标。</w:t>
      </w:r>
    </w:p>
    <w:p w:rsidR="00335C71" w:rsidRDefault="00753FF2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(三)项目取得的成效</w:t>
      </w:r>
    </w:p>
    <w:p w:rsidR="00753FF2" w:rsidRPr="002D2738" w:rsidRDefault="00753FF2" w:rsidP="002D2738">
      <w:pPr>
        <w:spacing w:line="600" w:lineRule="exact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项目实施后，为农户增收有效增加，对我县农产品质</w:t>
      </w:r>
      <w:proofErr w:type="gramStart"/>
      <w:r w:rsidRPr="002D2738">
        <w:rPr>
          <w:rFonts w:ascii="仿宋" w:eastAsia="仿宋" w:hAnsi="仿宋" w:cstheme="minorBidi" w:hint="eastAsia"/>
          <w:sz w:val="32"/>
          <w:szCs w:val="32"/>
        </w:rPr>
        <w:t>量安全</w:t>
      </w:r>
      <w:proofErr w:type="gramEnd"/>
      <w:r w:rsidRPr="002D2738">
        <w:rPr>
          <w:rFonts w:ascii="仿宋" w:eastAsia="仿宋" w:hAnsi="仿宋" w:cstheme="minorBidi" w:hint="eastAsia"/>
          <w:sz w:val="32"/>
          <w:szCs w:val="32"/>
        </w:rPr>
        <w:t>得到保证，增加农产品销售渠道有效增加，农药使用</w:t>
      </w:r>
      <w:proofErr w:type="gramStart"/>
      <w:r w:rsidRPr="002D2738">
        <w:rPr>
          <w:rFonts w:ascii="仿宋" w:eastAsia="仿宋" w:hAnsi="仿宋" w:cstheme="minorBidi" w:hint="eastAsia"/>
          <w:sz w:val="32"/>
          <w:szCs w:val="32"/>
        </w:rPr>
        <w:t>被防止后</w:t>
      </w:r>
      <w:proofErr w:type="gramEnd"/>
      <w:r w:rsidRPr="002D2738">
        <w:rPr>
          <w:rFonts w:ascii="仿宋" w:eastAsia="仿宋" w:hAnsi="仿宋" w:cstheme="minorBidi" w:hint="eastAsia"/>
          <w:sz w:val="32"/>
          <w:szCs w:val="32"/>
        </w:rPr>
        <w:t>，保护我先耕地地质有效保护，项目实施后项目区土壤改良与持续生产能力显著增强，农产品更加绿色、有机。</w:t>
      </w:r>
    </w:p>
    <w:p w:rsidR="00335C71" w:rsidRDefault="00753FF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335C71" w:rsidRDefault="00753FF2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335C71" w:rsidRDefault="00753FF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753FF2" w:rsidRPr="002D2738" w:rsidRDefault="00753FF2" w:rsidP="002D2738">
      <w:pPr>
        <w:spacing w:line="560" w:lineRule="exact"/>
        <w:ind w:firstLineChars="200" w:firstLine="640"/>
        <w:jc w:val="left"/>
        <w:rPr>
          <w:rFonts w:ascii="仿宋" w:eastAsia="仿宋" w:hAnsi="仿宋" w:cstheme="minorBidi"/>
          <w:sz w:val="32"/>
          <w:szCs w:val="32"/>
        </w:rPr>
      </w:pPr>
      <w:r w:rsidRPr="002D2738">
        <w:rPr>
          <w:rFonts w:ascii="仿宋" w:eastAsia="仿宋" w:hAnsi="仿宋" w:cstheme="minorBidi" w:hint="eastAsia"/>
          <w:sz w:val="32"/>
          <w:szCs w:val="32"/>
        </w:rPr>
        <w:t>项目实施后，为农户增收有效增加，对我县农产品质</w:t>
      </w:r>
      <w:proofErr w:type="gramStart"/>
      <w:r w:rsidRPr="002D2738">
        <w:rPr>
          <w:rFonts w:ascii="仿宋" w:eastAsia="仿宋" w:hAnsi="仿宋" w:cstheme="minorBidi" w:hint="eastAsia"/>
          <w:sz w:val="32"/>
          <w:szCs w:val="32"/>
        </w:rPr>
        <w:t>量安全</w:t>
      </w:r>
      <w:proofErr w:type="gramEnd"/>
      <w:r w:rsidRPr="002D2738">
        <w:rPr>
          <w:rFonts w:ascii="仿宋" w:eastAsia="仿宋" w:hAnsi="仿宋" w:cstheme="minorBidi" w:hint="eastAsia"/>
          <w:sz w:val="32"/>
          <w:szCs w:val="32"/>
        </w:rPr>
        <w:t>得到保证，增加农产品销售渠道有效增加，农药使用</w:t>
      </w:r>
      <w:proofErr w:type="gramStart"/>
      <w:r w:rsidRPr="002D2738">
        <w:rPr>
          <w:rFonts w:ascii="仿宋" w:eastAsia="仿宋" w:hAnsi="仿宋" w:cstheme="minorBidi" w:hint="eastAsia"/>
          <w:sz w:val="32"/>
          <w:szCs w:val="32"/>
        </w:rPr>
        <w:t>被防止后</w:t>
      </w:r>
      <w:proofErr w:type="gramEnd"/>
      <w:r w:rsidRPr="002D2738">
        <w:rPr>
          <w:rFonts w:ascii="仿宋" w:eastAsia="仿宋" w:hAnsi="仿宋" w:cstheme="minorBidi" w:hint="eastAsia"/>
          <w:sz w:val="32"/>
          <w:szCs w:val="32"/>
        </w:rPr>
        <w:t>，保护我先耕地地质有效保护，项目实施后项目区土壤改良</w:t>
      </w:r>
      <w:r w:rsidRPr="002D2738">
        <w:rPr>
          <w:rFonts w:ascii="仿宋" w:eastAsia="仿宋" w:hAnsi="仿宋" w:cstheme="minorBidi" w:hint="eastAsia"/>
          <w:sz w:val="32"/>
          <w:szCs w:val="32"/>
        </w:rPr>
        <w:lastRenderedPageBreak/>
        <w:t>与持续生产能力显著增强，农产品更加绿色、有机。</w:t>
      </w:r>
    </w:p>
    <w:p w:rsidR="00335C71" w:rsidRDefault="00753FF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335C71" w:rsidRDefault="00753FF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tbl>
      <w:tblPr>
        <w:tblW w:w="9187" w:type="dxa"/>
        <w:jc w:val="center"/>
        <w:tblInd w:w="1526" w:type="dxa"/>
        <w:tblLook w:val="04A0"/>
      </w:tblPr>
      <w:tblGrid>
        <w:gridCol w:w="1843"/>
        <w:gridCol w:w="1374"/>
        <w:gridCol w:w="777"/>
        <w:gridCol w:w="780"/>
        <w:gridCol w:w="1001"/>
        <w:gridCol w:w="1568"/>
        <w:gridCol w:w="1844"/>
      </w:tblGrid>
      <w:tr w:rsidR="00753FF2" w:rsidRPr="00753FF2" w:rsidTr="00753FF2">
        <w:trPr>
          <w:trHeight w:val="405"/>
          <w:jc w:val="center"/>
        </w:trPr>
        <w:tc>
          <w:tcPr>
            <w:tcW w:w="91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753FF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项目支出绩效目标自评表</w:t>
            </w:r>
          </w:p>
        </w:tc>
      </w:tr>
      <w:tr w:rsidR="00753FF2" w:rsidRPr="00753FF2" w:rsidTr="00753FF2">
        <w:trPr>
          <w:trHeight w:val="285"/>
          <w:jc w:val="center"/>
        </w:trPr>
        <w:tc>
          <w:tcPr>
            <w:tcW w:w="91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753FF2">
              <w:rPr>
                <w:kern w:val="0"/>
                <w:sz w:val="24"/>
              </w:rPr>
              <w:t xml:space="preserve">        2018  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753FF2" w:rsidRPr="00753FF2" w:rsidTr="00753FF2">
        <w:trPr>
          <w:trHeight w:val="285"/>
          <w:jc w:val="center"/>
        </w:trPr>
        <w:tc>
          <w:tcPr>
            <w:tcW w:w="3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注：项目支出包括部门预算支出和专项预算支出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FF2" w:rsidRPr="00753FF2" w:rsidRDefault="00753FF2" w:rsidP="00753FF2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3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2017年乡镇农产品检测设备补齐项目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3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预算单位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泽普县农业局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预算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执行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53FF2">
              <w:rPr>
                <w:rFonts w:ascii="宋体" w:hAnsi="宋体" w:cs="宋体" w:hint="eastAsia"/>
                <w:kern w:val="0"/>
                <w:sz w:val="16"/>
                <w:szCs w:val="16"/>
              </w:rPr>
              <w:t>（万元）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预算数：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6.5万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执行数：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5.26万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6.5万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5.26万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完成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预期目标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实际完成目标</w:t>
            </w:r>
          </w:p>
        </w:tc>
      </w:tr>
      <w:tr w:rsidR="00753FF2" w:rsidRPr="00753FF2" w:rsidTr="00753FF2">
        <w:trPr>
          <w:trHeight w:val="1122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检测我县农产品农残、兽药残留等，提升我县农产品质</w:t>
            </w:r>
            <w:proofErr w:type="gramStart"/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量安全</w:t>
            </w:r>
            <w:proofErr w:type="gramEnd"/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对我县农产品销售渠道，增加农户收入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项目实施建设的内容基本完成，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绩效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完成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预期指标值（包含数字及文字描述）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实际完成指标值（包含数字及文字描述）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项目完成指标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 指标1：检测耗材试剂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5万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已完成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指标2：称量天平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0.26万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已完成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指标1：严格按照合同执行，加强项目质量管理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指标2：项目验收合格率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指标1：项目完成及时率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指标2：资金支付率、资金使用率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指标1：耗材试剂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5万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已完成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指标2：称量天平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0.26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已完成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项目效果指标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指标1：为农户增收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有效增加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有效增加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 指标1：对我县农产品质</w:t>
            </w:r>
            <w:proofErr w:type="gramStart"/>
            <w:r w:rsidRPr="00753FF2">
              <w:rPr>
                <w:rFonts w:ascii="宋体" w:hAnsi="宋体" w:cs="宋体" w:hint="eastAsia"/>
                <w:kern w:val="0"/>
                <w:sz w:val="24"/>
              </w:rPr>
              <w:t>量安全</w:t>
            </w:r>
            <w:proofErr w:type="gramEnd"/>
            <w:r w:rsidRPr="00753FF2">
              <w:rPr>
                <w:rFonts w:ascii="宋体" w:hAnsi="宋体" w:cs="宋体" w:hint="eastAsia"/>
                <w:kern w:val="0"/>
                <w:sz w:val="24"/>
              </w:rPr>
              <w:t>得到保证，增加农产品销售渠道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有效增加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有效增加</w:t>
            </w:r>
          </w:p>
        </w:tc>
      </w:tr>
      <w:tr w:rsidR="00753FF2" w:rsidRPr="00753FF2" w:rsidTr="00753FF2">
        <w:trPr>
          <w:trHeight w:val="882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生态效益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指标1：减少农民对农药、兽药的滥用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有效防止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有效防止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指标1：农药使用</w:t>
            </w:r>
            <w:proofErr w:type="gramStart"/>
            <w:r w:rsidRPr="00753FF2">
              <w:rPr>
                <w:rFonts w:ascii="宋体" w:hAnsi="宋体" w:cs="宋体" w:hint="eastAsia"/>
                <w:kern w:val="0"/>
                <w:sz w:val="24"/>
              </w:rPr>
              <w:t>被防止后</w:t>
            </w:r>
            <w:proofErr w:type="gramEnd"/>
            <w:r w:rsidRPr="00753FF2">
              <w:rPr>
                <w:rFonts w:ascii="宋体" w:hAnsi="宋体" w:cs="宋体" w:hint="eastAsia"/>
                <w:kern w:val="0"/>
                <w:sz w:val="24"/>
              </w:rPr>
              <w:t>，保护我先耕地地质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有效保护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53FF2">
              <w:rPr>
                <w:rFonts w:ascii="宋体" w:hAnsi="宋体" w:cs="宋体" w:hint="eastAsia"/>
                <w:kern w:val="0"/>
                <w:sz w:val="22"/>
                <w:szCs w:val="22"/>
              </w:rPr>
              <w:t>有效保护</w:t>
            </w:r>
          </w:p>
        </w:tc>
      </w:tr>
      <w:tr w:rsidR="00753FF2" w:rsidRPr="00753FF2" w:rsidTr="00753FF2">
        <w:trPr>
          <w:trHeight w:val="720"/>
          <w:jc w:val="center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 w:rsidRPr="00753FF2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 xml:space="preserve"> 指标1：农民满意度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98%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FF2" w:rsidRPr="00753FF2" w:rsidRDefault="00753FF2" w:rsidP="00753F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53FF2">
              <w:rPr>
                <w:rFonts w:ascii="宋体" w:hAnsi="宋体" w:cs="宋体" w:hint="eastAsia"/>
                <w:kern w:val="0"/>
                <w:sz w:val="24"/>
              </w:rPr>
              <w:t>98%</w:t>
            </w:r>
          </w:p>
        </w:tc>
      </w:tr>
    </w:tbl>
    <w:p w:rsidR="00335C71" w:rsidRDefault="00753FF2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proofErr w:type="gramStart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proofErr w:type="gramEnd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单位负责人： 张新志          上报时间：   2019年  1 月 25  日            </w:t>
      </w:r>
    </w:p>
    <w:p w:rsidR="00335C71" w:rsidRDefault="00753FF2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联系方式：18699811562              联系方式：13579078518</w:t>
      </w:r>
    </w:p>
    <w:sectPr w:rsidR="00335C71" w:rsidSect="00335C71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C71" w:rsidRDefault="00335C71" w:rsidP="00335C71">
      <w:r>
        <w:separator/>
      </w:r>
    </w:p>
  </w:endnote>
  <w:endnote w:type="continuationSeparator" w:id="1">
    <w:p w:rsidR="00335C71" w:rsidRDefault="00335C71" w:rsidP="00335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335C71" w:rsidRDefault="0041403F">
        <w:pPr>
          <w:pStyle w:val="a4"/>
          <w:jc w:val="center"/>
        </w:pPr>
        <w:r>
          <w:fldChar w:fldCharType="begin"/>
        </w:r>
        <w:r w:rsidR="00753FF2">
          <w:instrText>PAGE   \* MERGEFORMAT</w:instrText>
        </w:r>
        <w:r>
          <w:fldChar w:fldCharType="separate"/>
        </w:r>
        <w:r w:rsidR="002D2738" w:rsidRPr="002D2738">
          <w:rPr>
            <w:noProof/>
            <w:lang w:val="zh-CN"/>
          </w:rPr>
          <w:t>5</w:t>
        </w:r>
        <w:r>
          <w:fldChar w:fldCharType="end"/>
        </w:r>
      </w:p>
    </w:sdtContent>
  </w:sdt>
  <w:p w:rsidR="00335C71" w:rsidRDefault="00335C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C71" w:rsidRDefault="00335C71" w:rsidP="00335C71">
      <w:r>
        <w:separator/>
      </w:r>
    </w:p>
  </w:footnote>
  <w:footnote w:type="continuationSeparator" w:id="1">
    <w:p w:rsidR="00335C71" w:rsidRDefault="00335C71" w:rsidP="00335C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2D2738"/>
    <w:rsid w:val="00335C71"/>
    <w:rsid w:val="0036514A"/>
    <w:rsid w:val="0041403F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753FF2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F94D49"/>
    <w:rsid w:val="054B025F"/>
    <w:rsid w:val="07693995"/>
    <w:rsid w:val="0C1D05E9"/>
    <w:rsid w:val="10E46C21"/>
    <w:rsid w:val="15191825"/>
    <w:rsid w:val="234E1D22"/>
    <w:rsid w:val="278763D7"/>
    <w:rsid w:val="2B7930FA"/>
    <w:rsid w:val="2D756F76"/>
    <w:rsid w:val="2E3F3C18"/>
    <w:rsid w:val="334C33E3"/>
    <w:rsid w:val="34E35E7D"/>
    <w:rsid w:val="382E388F"/>
    <w:rsid w:val="3C9C3B44"/>
    <w:rsid w:val="405F190C"/>
    <w:rsid w:val="4EE5097D"/>
    <w:rsid w:val="5324079A"/>
    <w:rsid w:val="56425A67"/>
    <w:rsid w:val="59254C87"/>
    <w:rsid w:val="5E65339D"/>
    <w:rsid w:val="64E61ED9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335C7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35C7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5C7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35C7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5C7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5C7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35C7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35C7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35C7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35C7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35C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35C7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35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335C7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335C7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335C71"/>
    <w:rPr>
      <w:b/>
      <w:bCs/>
    </w:rPr>
  </w:style>
  <w:style w:type="character" w:styleId="a9">
    <w:name w:val="Emphasis"/>
    <w:basedOn w:val="a0"/>
    <w:uiPriority w:val="20"/>
    <w:qFormat/>
    <w:rsid w:val="00335C7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335C7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335C7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335C7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335C7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335C7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335C7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335C7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335C7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335C71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335C7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335C71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335C7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335C7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335C7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335C71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335C7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335C71"/>
    <w:rPr>
      <w:b/>
      <w:i/>
      <w:sz w:val="24"/>
    </w:rPr>
  </w:style>
  <w:style w:type="character" w:customStyle="1" w:styleId="10">
    <w:name w:val="不明显强调1"/>
    <w:uiPriority w:val="19"/>
    <w:qFormat/>
    <w:rsid w:val="00335C71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335C7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335C7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335C7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335C7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335C71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335C71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35C7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35C71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335C71"/>
    <w:pPr>
      <w:widowControl/>
    </w:pPr>
    <w:rPr>
      <w:kern w:val="0"/>
      <w:szCs w:val="21"/>
    </w:rPr>
  </w:style>
  <w:style w:type="paragraph" w:customStyle="1" w:styleId="Ae">
    <w:name w:val="正文 A"/>
    <w:qFormat/>
    <w:rsid w:val="00335C7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4</cp:revision>
  <cp:lastPrinted>2018-12-31T10:56:00Z</cp:lastPrinted>
  <dcterms:created xsi:type="dcterms:W3CDTF">2019-09-20T03:40:00Z</dcterms:created>
  <dcterms:modified xsi:type="dcterms:W3CDTF">2019-09-20T04:05:00Z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2052-11.1.0.8404</vt:lpwstr>
  </property>
</Properties>
</file>