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lang w:val="en-US" w:eastAsia="zh-CN"/>
        </w:rPr>
        <w:t>乡村医生生活补助</w:t>
      </w:r>
      <w:r>
        <w:rPr>
          <w:rFonts w:hint="eastAsia" w:ascii="方正小标宋_GBK" w:hAnsi="Arial" w:eastAsia="方正小标宋_GBK" w:cs="Arial"/>
          <w:b/>
          <w:sz w:val="44"/>
          <w:szCs w:val="44"/>
        </w:rPr>
        <w:t>资金项目中央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ascii="宋体" w:hAnsi="宋体" w:eastAsia="宋体" w:cs="宋体"/>
          <w:kern w:val="0"/>
          <w:sz w:val="28"/>
          <w:szCs w:val="28"/>
          <w:lang w:val="en-US" w:eastAsia="zh-CN"/>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宋体" w:hAnsi="宋体" w:eastAsia="宋体" w:cs="宋体"/>
          <w:kern w:val="0"/>
          <w:sz w:val="28"/>
          <w:szCs w:val="28"/>
          <w:lang w:val="en-US" w:eastAsia="zh-CN"/>
        </w:rPr>
        <w:t>乡村医生生活补助</w:t>
      </w:r>
      <w:r>
        <w:rPr>
          <w:rFonts w:hint="eastAsia" w:ascii="宋体" w:hAnsi="宋体" w:eastAsia="宋体" w:cs="宋体"/>
          <w:kern w:val="0"/>
          <w:sz w:val="28"/>
          <w:szCs w:val="28"/>
          <w:lang w:val="zh-TW" w:eastAsia="zh-CN"/>
        </w:rPr>
        <w:t>资金</w:t>
      </w:r>
      <w:r>
        <w:rPr>
          <w:rFonts w:hint="eastAsia" w:ascii="宋体" w:hAnsi="宋体" w:eastAsia="宋体" w:cs="宋体"/>
          <w:kern w:val="0"/>
          <w:sz w:val="28"/>
          <w:szCs w:val="28"/>
          <w:lang w:val="en-US"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w:t>
      </w: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w:t>
      </w:r>
      <w:r>
        <w:rPr>
          <w:rFonts w:hint="eastAsia" w:ascii="仿宋" w:hAnsi="仿宋" w:eastAsia="仿宋" w:cs="仿宋"/>
          <w:kern w:val="0"/>
          <w:sz w:val="32"/>
          <w:szCs w:val="32"/>
          <w:lang w:val="en-US" w:eastAsia="zh-CN"/>
        </w:rPr>
        <w:t>,</w:t>
      </w:r>
      <w:r>
        <w:rPr>
          <w:rStyle w:val="6"/>
          <w:rFonts w:hint="eastAsia" w:ascii="仿宋" w:hAnsi="仿宋" w:eastAsia="仿宋"/>
          <w:b w:val="0"/>
          <w:spacing w:val="-4"/>
          <w:sz w:val="32"/>
          <w:szCs w:val="32"/>
        </w:rPr>
        <w:t>全县</w:t>
      </w:r>
      <w:r>
        <w:rPr>
          <w:rStyle w:val="6"/>
          <w:rFonts w:ascii="仿宋" w:hAnsi="仿宋" w:eastAsia="仿宋"/>
          <w:b w:val="0"/>
          <w:spacing w:val="-4"/>
          <w:sz w:val="32"/>
          <w:szCs w:val="32"/>
        </w:rPr>
        <w:t>1</w:t>
      </w:r>
      <w:r>
        <w:rPr>
          <w:rStyle w:val="6"/>
          <w:rFonts w:hint="eastAsia" w:ascii="仿宋" w:hAnsi="仿宋" w:eastAsia="仿宋"/>
          <w:b w:val="0"/>
          <w:spacing w:val="-4"/>
          <w:sz w:val="32"/>
          <w:szCs w:val="32"/>
          <w:lang w:val="en-US" w:eastAsia="zh-CN"/>
        </w:rPr>
        <w:t>3</w:t>
      </w:r>
      <w:r>
        <w:rPr>
          <w:rStyle w:val="6"/>
          <w:rFonts w:hint="eastAsia" w:ascii="仿宋" w:hAnsi="仿宋" w:eastAsia="仿宋"/>
          <w:b w:val="0"/>
          <w:spacing w:val="-4"/>
          <w:sz w:val="32"/>
          <w:szCs w:val="32"/>
        </w:rPr>
        <w:t>个乡镇卫生院共有</w:t>
      </w:r>
      <w:r>
        <w:rPr>
          <w:rStyle w:val="6"/>
          <w:rFonts w:hint="eastAsia" w:ascii="仿宋" w:hAnsi="仿宋" w:eastAsia="仿宋"/>
          <w:b w:val="0"/>
          <w:spacing w:val="-4"/>
          <w:sz w:val="32"/>
          <w:szCs w:val="32"/>
          <w:lang w:val="en-US" w:eastAsia="zh-CN"/>
        </w:rPr>
        <w:t>310</w:t>
      </w:r>
      <w:r>
        <w:rPr>
          <w:rStyle w:val="6"/>
          <w:rFonts w:hint="eastAsia" w:ascii="仿宋" w:hAnsi="仿宋" w:eastAsia="仿宋"/>
          <w:b w:val="0"/>
          <w:spacing w:val="-4"/>
          <w:sz w:val="32"/>
          <w:szCs w:val="32"/>
        </w:rPr>
        <w:t>名乡村医生</w:t>
      </w:r>
      <w:r>
        <w:rPr>
          <w:rFonts w:hint="eastAsia" w:ascii="仿宋" w:hAnsi="仿宋" w:eastAsia="仿宋" w:cs="仿宋"/>
          <w:kern w:val="0"/>
          <w:sz w:val="32"/>
          <w:szCs w:val="32"/>
          <w:lang w:val="zh-TW"/>
        </w:rPr>
        <w:t>。</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kinsoku/>
        <w:wordWrap/>
        <w:overflowPunct/>
        <w:topLinePunct w:val="0"/>
        <w:autoSpaceDE/>
        <w:autoSpaceDN/>
        <w:bidi w:val="0"/>
        <w:adjustRightInd w:val="0"/>
        <w:snapToGrid w:val="0"/>
        <w:spacing w:line="520" w:lineRule="exact"/>
        <w:ind w:firstLine="624" w:firstLineChars="200"/>
        <w:textAlignment w:val="auto"/>
        <w:rPr>
          <w:rStyle w:val="6"/>
          <w:rFonts w:hint="eastAsia" w:ascii="仿宋" w:hAnsi="仿宋" w:eastAsia="仿宋"/>
          <w:b w:val="0"/>
          <w:spacing w:val="-4"/>
          <w:sz w:val="32"/>
          <w:szCs w:val="32"/>
        </w:rPr>
      </w:pPr>
      <w:r>
        <w:rPr>
          <w:rStyle w:val="6"/>
          <w:rFonts w:hint="eastAsia" w:ascii="仿宋" w:hAnsi="仿宋" w:eastAsia="仿宋"/>
          <w:b w:val="0"/>
          <w:spacing w:val="-4"/>
          <w:sz w:val="32"/>
          <w:szCs w:val="32"/>
        </w:rPr>
        <w:t>根据上级文件精神，向</w:t>
      </w:r>
      <w:r>
        <w:rPr>
          <w:rStyle w:val="6"/>
          <w:rFonts w:hint="eastAsia" w:ascii="仿宋" w:hAnsi="仿宋" w:eastAsia="仿宋"/>
          <w:b w:val="0"/>
          <w:spacing w:val="-4"/>
          <w:sz w:val="32"/>
          <w:szCs w:val="32"/>
          <w:lang w:val="en-US" w:eastAsia="zh-CN"/>
        </w:rPr>
        <w:t>310</w:t>
      </w:r>
      <w:r>
        <w:rPr>
          <w:rStyle w:val="6"/>
          <w:rFonts w:hint="eastAsia" w:ascii="仿宋" w:hAnsi="仿宋" w:eastAsia="仿宋"/>
          <w:b w:val="0"/>
          <w:spacing w:val="-4"/>
          <w:sz w:val="32"/>
          <w:szCs w:val="32"/>
        </w:rPr>
        <w:t>名乡村医生足额发放村医补助项目专项资金。项目实施村医队伍，保障村级公共卫生工作全面落实　</w:t>
      </w:r>
    </w:p>
    <w:p>
      <w:pPr>
        <w:keepNext w:val="0"/>
        <w:keepLines w:val="0"/>
        <w:pageBreakBefore w:val="0"/>
        <w:widowControl w:val="0"/>
        <w:numPr>
          <w:ilvl w:val="0"/>
          <w:numId w:val="0"/>
        </w:numPr>
        <w:kinsoku/>
        <w:wordWrap/>
        <w:overflowPunct/>
        <w:topLinePunct w:val="0"/>
        <w:autoSpaceDE/>
        <w:autoSpaceDN/>
        <w:bidi w:val="0"/>
        <w:spacing w:line="520" w:lineRule="exact"/>
        <w:ind w:firstLine="640" w:firstLineChars="200"/>
        <w:textAlignment w:val="auto"/>
        <w:outlineLvl w:val="0"/>
        <w:rPr>
          <w:rFonts w:hint="eastAsia" w:ascii="仿宋_GB2312"/>
          <w:b w:val="0"/>
          <w:bCs w:val="0"/>
          <w:sz w:val="32"/>
          <w:szCs w:val="32"/>
        </w:rPr>
      </w:pPr>
      <w:r>
        <w:rPr>
          <w:rFonts w:hint="eastAsia" w:ascii="仿宋" w:hAnsi="仿宋" w:eastAsia="仿宋" w:cs="仿宋"/>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w:t>
      </w:r>
      <w:r>
        <w:rPr>
          <w:rFonts w:hint="eastAsia" w:ascii="仿宋" w:hAnsi="仿宋" w:eastAsia="仿宋" w:cs="仿宋"/>
          <w:kern w:val="0"/>
          <w:sz w:val="32"/>
          <w:szCs w:val="32"/>
          <w:lang w:val="zh-TW" w:eastAsia="zh-CN"/>
        </w:rPr>
        <w:t>，主要用于泽普县</w:t>
      </w:r>
      <w:r>
        <w:rPr>
          <w:rFonts w:hint="eastAsia" w:ascii="仿宋" w:hAnsi="仿宋" w:eastAsia="仿宋" w:cs="仿宋"/>
          <w:kern w:val="0"/>
          <w:sz w:val="32"/>
          <w:szCs w:val="32"/>
          <w:lang w:val="en-US" w:eastAsia="zh-CN"/>
        </w:rPr>
        <w:t>13个</w:t>
      </w:r>
      <w:r>
        <w:rPr>
          <w:rFonts w:hint="eastAsia" w:ascii="仿宋" w:hAnsi="仿宋" w:eastAsia="仿宋" w:cs="仿宋"/>
          <w:kern w:val="0"/>
          <w:sz w:val="32"/>
          <w:szCs w:val="32"/>
          <w:lang w:val="zh-TW" w:eastAsia="zh-CN"/>
        </w:rPr>
        <w:t>乡镇</w:t>
      </w:r>
      <w:r>
        <w:rPr>
          <w:rFonts w:hint="eastAsia" w:ascii="仿宋" w:hAnsi="仿宋" w:eastAsia="仿宋" w:cs="仿宋"/>
          <w:kern w:val="0"/>
          <w:sz w:val="32"/>
          <w:szCs w:val="32"/>
          <w:lang w:val="en-US" w:eastAsia="zh-CN"/>
        </w:rPr>
        <w:t>310名</w:t>
      </w:r>
      <w:r>
        <w:rPr>
          <w:rFonts w:hint="eastAsia" w:ascii="仿宋" w:hAnsi="仿宋" w:eastAsia="仿宋" w:cs="仿宋"/>
          <w:kern w:val="0"/>
          <w:sz w:val="32"/>
          <w:szCs w:val="32"/>
          <w:lang w:val="zh-TW" w:eastAsia="zh-CN"/>
        </w:rPr>
        <w:t>村医工资补助。按照上级财政部门卫健部门要求主管部门制定规范化的资金管理方案，分配资金，使用资金。主管部门下去开展督导检查和项目绩效考核。</w:t>
      </w:r>
      <w:r>
        <w:rPr>
          <w:rFonts w:hint="eastAsia" w:ascii="仿宋" w:hAnsi="仿宋" w:eastAsia="仿宋" w:cs="仿宋"/>
          <w:kern w:val="0"/>
          <w:sz w:val="32"/>
          <w:szCs w:val="32"/>
          <w:lang w:val="en-US" w:eastAsia="zh-CN"/>
        </w:rPr>
        <w:t>2019年共投入298.65万元，其中中央财政补助总投入271万元，地方投入27.65万元。分配资金298.65万元，资金实际使用298.65万元，执行率100%。专项资金安排精准，资金使用精准。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资金项目预算安排总额为</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0"/>
          <w:szCs w:val="30"/>
          <w:lang w:val="zh-TW" w:eastAsia="zh-CN"/>
        </w:rPr>
        <w:t>乡村医生生活</w:t>
      </w:r>
      <w:r>
        <w:rPr>
          <w:rFonts w:hint="eastAsia" w:ascii="仿宋" w:hAnsi="仿宋" w:eastAsia="仿宋" w:cs="仿宋"/>
          <w:kern w:val="0"/>
          <w:sz w:val="32"/>
          <w:szCs w:val="32"/>
          <w:lang w:val="zh-TW"/>
        </w:rPr>
        <w:t>补助资金执行使用</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资金下达后，我单位根据</w:t>
      </w:r>
      <w:r>
        <w:rPr>
          <w:rFonts w:hint="eastAsia" w:ascii="仿宋" w:hAnsi="仿宋" w:eastAsia="仿宋" w:cs="仿宋"/>
          <w:kern w:val="0"/>
          <w:sz w:val="32"/>
          <w:szCs w:val="32"/>
          <w:lang w:val="zh-TW" w:eastAsia="zh-CN"/>
        </w:rPr>
        <w:t>全乡镇乡村医生</w:t>
      </w:r>
      <w:r>
        <w:rPr>
          <w:rFonts w:hint="eastAsia" w:ascii="仿宋" w:hAnsi="仿宋" w:eastAsia="仿宋" w:cs="仿宋"/>
          <w:kern w:val="0"/>
          <w:sz w:val="32"/>
          <w:szCs w:val="32"/>
          <w:lang w:val="zh-TW"/>
        </w:rPr>
        <w:t>情况</w:t>
      </w:r>
      <w:r>
        <w:rPr>
          <w:rFonts w:hint="eastAsia" w:ascii="仿宋" w:hAnsi="仿宋" w:eastAsia="仿宋" w:cs="仿宋"/>
          <w:kern w:val="0"/>
          <w:sz w:val="32"/>
          <w:szCs w:val="32"/>
          <w:lang w:val="zh-TW" w:eastAsia="zh-CN"/>
        </w:rPr>
        <w:t>和上级部门项目管理方案</w:t>
      </w:r>
      <w:r>
        <w:rPr>
          <w:rFonts w:hint="eastAsia" w:ascii="仿宋" w:hAnsi="仿宋" w:eastAsia="仿宋" w:cs="仿宋"/>
          <w:kern w:val="0"/>
          <w:sz w:val="32"/>
          <w:szCs w:val="32"/>
          <w:lang w:val="zh-TW"/>
        </w:rPr>
        <w:t>，按照各</w:t>
      </w:r>
      <w:r>
        <w:rPr>
          <w:rFonts w:hint="eastAsia" w:ascii="仿宋" w:hAnsi="仿宋" w:eastAsia="仿宋" w:cs="仿宋"/>
          <w:kern w:val="0"/>
          <w:sz w:val="32"/>
          <w:szCs w:val="32"/>
          <w:lang w:val="zh-TW" w:eastAsia="zh-CN"/>
        </w:rPr>
        <w:t>乡镇卫生院</w:t>
      </w:r>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w:t>
      </w: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按照实际制定计划，按月保障发放全县村医生活补助资金，按照国家管理办法制度管理资产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全年提高村医经济收入金额</w:t>
      </w:r>
      <w:r>
        <w:rPr>
          <w:rFonts w:hint="eastAsia" w:ascii="仿宋" w:hAnsi="仿宋" w:eastAsia="仿宋" w:cs="仿宋"/>
          <w:kern w:val="0"/>
          <w:sz w:val="32"/>
          <w:szCs w:val="32"/>
          <w:lang w:val="en-US" w:eastAsia="zh-CN"/>
        </w:rPr>
        <w:t>298.65</w:t>
      </w:r>
      <w:r>
        <w:rPr>
          <w:rFonts w:hint="eastAsia" w:ascii="仿宋" w:hAnsi="仿宋" w:eastAsia="仿宋" w:cs="仿宋"/>
          <w:kern w:val="0"/>
          <w:sz w:val="32"/>
          <w:szCs w:val="32"/>
          <w:lang w:val="zh-TW"/>
        </w:rPr>
        <w:t>万元</w:t>
      </w:r>
      <w:r>
        <w:rPr>
          <w:rStyle w:val="6"/>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spacing w:line="520" w:lineRule="exact"/>
        <w:ind w:left="638" w:leftChars="304" w:firstLine="0" w:firstLineChars="0"/>
        <w:textAlignment w:val="auto"/>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村医队伍，增加了就业率</w:t>
      </w:r>
      <w:r>
        <w:rPr>
          <w:rFonts w:hint="eastAsia" w:ascii="仿宋" w:hAnsi="仿宋" w:eastAsia="仿宋" w:cs="仿宋"/>
          <w:kern w:val="0"/>
          <w:sz w:val="32"/>
          <w:szCs w:val="32"/>
          <w:lang w:val="en-US" w:eastAsia="zh-CN"/>
        </w:rPr>
        <w:t>90%。</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en-US" w:eastAsia="zh-CN"/>
        </w:rPr>
        <w:t>乡村医生生活补助</w:t>
      </w:r>
      <w:r>
        <w:rPr>
          <w:rFonts w:hint="eastAsia" w:ascii="仿宋" w:hAnsi="仿宋" w:eastAsia="仿宋" w:cs="仿宋"/>
          <w:kern w:val="0"/>
          <w:sz w:val="32"/>
          <w:szCs w:val="32"/>
          <w:lang w:val="zh-TW"/>
        </w:rPr>
        <w:t>资金的使用按照政策标准，专款专用，做到政务公开，执行“阳光操作”，保证各项工作公开透明。</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Fonts w:hint="eastAsia" w:ascii="仿宋" w:hAnsi="仿宋" w:eastAsia="仿宋" w:cs="仿宋"/>
          <w:kern w:val="0"/>
          <w:sz w:val="32"/>
          <w:szCs w:val="32"/>
          <w:lang w:val="zh-TW"/>
        </w:rPr>
        <w:t>建议：完善医疗服务与保障能力提升制度，保证各</w:t>
      </w:r>
      <w:r>
        <w:rPr>
          <w:rFonts w:hint="eastAsia" w:ascii="仿宋" w:hAnsi="仿宋" w:eastAsia="仿宋" w:cs="仿宋"/>
          <w:kern w:val="0"/>
          <w:sz w:val="32"/>
          <w:szCs w:val="32"/>
          <w:lang w:val="zh-TW" w:eastAsia="zh-CN"/>
        </w:rPr>
        <w:t>医疗机构的医疗水平</w:t>
      </w:r>
      <w:r>
        <w:rPr>
          <w:rFonts w:hint="eastAsia" w:ascii="仿宋" w:hAnsi="仿宋" w:eastAsia="仿宋" w:cs="仿宋"/>
          <w:kern w:val="0"/>
          <w:sz w:val="32"/>
          <w:szCs w:val="32"/>
          <w:lang w:val="zh-TW"/>
        </w:rPr>
        <w:t>。</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1162"/>
        <w:gridCol w:w="526"/>
      </w:tblGrid>
      <w:tr>
        <w:tblPrEx>
          <w:tblCellMar>
            <w:top w:w="0" w:type="dxa"/>
            <w:left w:w="108" w:type="dxa"/>
            <w:bottom w:w="0" w:type="dxa"/>
            <w:right w:w="108" w:type="dxa"/>
          </w:tblCellMar>
        </w:tblPrEx>
        <w:trPr>
          <w:trHeight w:val="40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乡村医生生活补助项目　</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lang w:val="en-US" w:eastAsia="zh-CN"/>
              </w:rPr>
              <w:t>村医工资补助</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18"/>
                <w:szCs w:val="18"/>
                <w:lang w:val="en-US" w:eastAsia="zh-CN"/>
              </w:rPr>
              <w:t>298.6</w:t>
            </w:r>
            <w:r>
              <w:rPr>
                <w:rFonts w:hint="eastAsia" w:ascii="宋体" w:hAnsi="宋体" w:eastAsia="宋体" w:cs="宋体"/>
                <w:kern w:val="0"/>
                <w:sz w:val="21"/>
                <w:szCs w:val="21"/>
                <w:lang w:val="en-US" w:eastAsia="zh-CN"/>
              </w:rPr>
              <w:t>5</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宋体" w:hAnsi="宋体" w:eastAsia="宋体" w:cs="宋体"/>
                <w:kern w:val="0"/>
                <w:sz w:val="21"/>
                <w:szCs w:val="21"/>
                <w:lang w:val="en-US" w:eastAsia="zh-CN"/>
              </w:rPr>
              <w:t>298.65</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298.65</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298.65</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根据上级文件精神，向310名乡村医生足额发放村医补助项目专项资金。项目实施村医队伍，保障村级公共卫生工作全面落实　</w:t>
            </w:r>
          </w:p>
        </w:tc>
        <w:tc>
          <w:tcPr>
            <w:tcW w:w="5488"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对310名村医进行生活补助，及时发放资金，稳固乡村医生队伍建设，提高村医收入水平</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村医补助人数（人）</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310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310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村医补助标准（元/人/月）</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800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lang w:val="en-US" w:eastAsia="zh-CN"/>
              </w:rPr>
              <w:t>800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生活补助项目目标完成率（%）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村医项目资金发放开始时间</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2019</w:t>
            </w:r>
            <w:r>
              <w:rPr>
                <w:rFonts w:hint="eastAsia" w:ascii="宋体" w:hAnsi="宋体" w:eastAsia="宋体" w:cs="宋体"/>
                <w:color w:val="000000"/>
                <w:kern w:val="0"/>
                <w:sz w:val="22"/>
                <w:szCs w:val="22"/>
                <w:lang w:eastAsia="zh-CN"/>
              </w:rPr>
              <w:t>年</w:t>
            </w:r>
            <w:r>
              <w:rPr>
                <w:rFonts w:hint="eastAsia" w:ascii="宋体" w:hAnsi="宋体" w:eastAsia="宋体" w:cs="宋体"/>
                <w:color w:val="000000"/>
                <w:kern w:val="0"/>
                <w:sz w:val="22"/>
                <w:szCs w:val="22"/>
                <w:lang w:val="en-US" w:eastAsia="zh-CN"/>
              </w:rPr>
              <w:t>1月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rPr>
              <w:t>村医项目资金发放结束时间</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乡村医生生活补助项目总成本（万元）</w:t>
            </w:r>
          </w:p>
        </w:tc>
        <w:tc>
          <w:tcPr>
            <w:tcW w:w="536"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298.65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298.65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全年提高村医经济收入金额（元/人/年）</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val="en-US" w:eastAsia="zh-CN"/>
              </w:rPr>
              <w:t>9600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9600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村医队伍，增加了就业率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9</w:t>
            </w:r>
            <w:r>
              <w:rPr>
                <w:rFonts w:hint="eastAsia" w:ascii="宋体" w:hAnsi="宋体" w:eastAsia="宋体" w:cs="宋体"/>
                <w:kern w:val="0"/>
                <w:sz w:val="24"/>
                <w:lang w:val="en-US" w:eastAsia="zh-CN"/>
              </w:rPr>
              <w:t>0</w:t>
            </w:r>
            <w:r>
              <w:rPr>
                <w:rFonts w:hint="eastAsia" w:ascii="宋体" w:hAnsi="宋体" w:eastAsia="宋体" w:cs="宋体"/>
                <w:kern w:val="0"/>
                <w:sz w:val="24"/>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w:t>
            </w:r>
            <w:r>
              <w:rPr>
                <w:rFonts w:hint="eastAsia" w:ascii="宋体" w:hAnsi="宋体" w:eastAsia="宋体" w:cs="宋体"/>
                <w:color w:val="000000"/>
                <w:kern w:val="0"/>
                <w:sz w:val="22"/>
                <w:szCs w:val="22"/>
                <w:lang w:val="en-US" w:eastAsia="zh-CN"/>
              </w:rPr>
              <w:t>0</w:t>
            </w:r>
            <w:r>
              <w:rPr>
                <w:rFonts w:hint="eastAsia" w:ascii="宋体" w:hAnsi="宋体" w:eastAsia="宋体" w:cs="宋体"/>
                <w:color w:val="000000"/>
                <w:kern w:val="0"/>
                <w:sz w:val="22"/>
                <w:szCs w:val="22"/>
              </w:rPr>
              <w:t>%</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不适用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1"/>
                <w:szCs w:val="21"/>
              </w:rPr>
              <w:t>可持续影响</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村医队伍建设程度</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val="en-US" w:eastAsia="zh-CN"/>
              </w:rPr>
            </w:pPr>
            <w:bookmarkStart w:id="0" w:name="_GoBack"/>
            <w:bookmarkEnd w:id="0"/>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享受村医补助村医人员满意率（%）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90</w:t>
            </w:r>
            <w:r>
              <w:rPr>
                <w:rFonts w:hint="eastAsia" w:ascii="宋体" w:hAnsi="宋体" w:eastAsia="宋体" w:cs="宋体"/>
                <w:kern w:val="0"/>
                <w:sz w:val="24"/>
              </w:rPr>
              <w:t>%</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90</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C84B2F"/>
    <w:rsid w:val="0B2146D4"/>
    <w:rsid w:val="0C7C12E0"/>
    <w:rsid w:val="0E637C7F"/>
    <w:rsid w:val="14932EA3"/>
    <w:rsid w:val="15A82DC4"/>
    <w:rsid w:val="18D748AA"/>
    <w:rsid w:val="1BC82ED2"/>
    <w:rsid w:val="1C2062D6"/>
    <w:rsid w:val="1C660322"/>
    <w:rsid w:val="22CA6A68"/>
    <w:rsid w:val="28E0753B"/>
    <w:rsid w:val="290A7ECB"/>
    <w:rsid w:val="29E25150"/>
    <w:rsid w:val="2AAF7BCD"/>
    <w:rsid w:val="2D0848F2"/>
    <w:rsid w:val="303B04F9"/>
    <w:rsid w:val="30C87646"/>
    <w:rsid w:val="35D53E9B"/>
    <w:rsid w:val="3B95151D"/>
    <w:rsid w:val="3BA429F9"/>
    <w:rsid w:val="41684580"/>
    <w:rsid w:val="428939D5"/>
    <w:rsid w:val="452C175A"/>
    <w:rsid w:val="45AA3EC1"/>
    <w:rsid w:val="45BF0286"/>
    <w:rsid w:val="46256DC7"/>
    <w:rsid w:val="46EF7485"/>
    <w:rsid w:val="4A6759E3"/>
    <w:rsid w:val="4C6F0DAB"/>
    <w:rsid w:val="4CF640FC"/>
    <w:rsid w:val="4D9D7EFB"/>
    <w:rsid w:val="4F2E4A0A"/>
    <w:rsid w:val="55C95AF8"/>
    <w:rsid w:val="577F4BC9"/>
    <w:rsid w:val="589A2607"/>
    <w:rsid w:val="58E60A01"/>
    <w:rsid w:val="5C6876FD"/>
    <w:rsid w:val="5F49596F"/>
    <w:rsid w:val="6AB564EB"/>
    <w:rsid w:val="6E6E70BD"/>
    <w:rsid w:val="79C9093B"/>
    <w:rsid w:val="7B361D12"/>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17</TotalTime>
  <ScaleCrop>false</ScaleCrop>
  <LinksUpToDate>false</LinksUpToDate>
  <CharactersWithSpaces>1354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Administrator</cp:lastModifiedBy>
  <cp:lastPrinted>2019-02-13T07:58:00Z</cp:lastPrinted>
  <dcterms:modified xsi:type="dcterms:W3CDTF">2020-09-24T03:38:15Z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